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AEE7D" w14:textId="463431AE" w:rsidR="007C72E8" w:rsidRPr="00DF5C9C" w:rsidRDefault="00DF5C9C" w:rsidP="00DF5C9C">
      <w:pPr>
        <w:jc w:val="center"/>
        <w:rPr>
          <w:b/>
          <w:sz w:val="72"/>
          <w:szCs w:val="72"/>
          <w:lang w:val="en-GB"/>
        </w:rPr>
      </w:pPr>
      <w:r>
        <w:rPr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5FEF006" wp14:editId="075A61E1">
            <wp:simplePos x="0" y="0"/>
            <wp:positionH relativeFrom="column">
              <wp:posOffset>7467600</wp:posOffset>
            </wp:positionH>
            <wp:positionV relativeFrom="paragraph">
              <wp:posOffset>219075</wp:posOffset>
            </wp:positionV>
            <wp:extent cx="1562100" cy="638175"/>
            <wp:effectExtent l="0" t="0" r="0" b="9525"/>
            <wp:wrapTight wrapText="bothSides">
              <wp:wrapPolygon edited="0">
                <wp:start x="0" y="0"/>
                <wp:lineTo x="0" y="21278"/>
                <wp:lineTo x="21337" y="21278"/>
                <wp:lineTo x="2133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lton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96B">
        <w:rPr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6B5290" wp14:editId="1BBB2295">
            <wp:simplePos x="0" y="0"/>
            <wp:positionH relativeFrom="column">
              <wp:posOffset>-38100</wp:posOffset>
            </wp:positionH>
            <wp:positionV relativeFrom="paragraph">
              <wp:posOffset>170180</wp:posOffset>
            </wp:positionV>
            <wp:extent cx="1691005" cy="1162050"/>
            <wp:effectExtent l="0" t="0" r="4445" b="0"/>
            <wp:wrapTight wrapText="bothSides">
              <wp:wrapPolygon edited="0">
                <wp:start x="0" y="0"/>
                <wp:lineTo x="0" y="21246"/>
                <wp:lineTo x="21413" y="21246"/>
                <wp:lineTo x="21413" y="0"/>
                <wp:lineTo x="0" y="0"/>
              </wp:wrapPolygon>
            </wp:wrapTight>
            <wp:docPr id="1" name="Picture 1" descr="C:\Users\Tony_2\Desktop\BLA\Bob\BLA files\BL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y_2\Desktop\BLA\Bob\BLA files\BLA 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0B9F1" w14:textId="77777777" w:rsidR="00DF5C9C" w:rsidRDefault="00DF5C9C" w:rsidP="00533ED4">
      <w:pPr>
        <w:jc w:val="center"/>
        <w:rPr>
          <w:b/>
          <w:color w:val="1F4E79" w:themeColor="accent1" w:themeShade="80"/>
          <w:sz w:val="48"/>
          <w:szCs w:val="48"/>
          <w:lang w:val="en-GB"/>
        </w:rPr>
      </w:pPr>
    </w:p>
    <w:p w14:paraId="6061A859" w14:textId="37AB8C6B" w:rsidR="00DF5C9C" w:rsidRPr="00DF5C9C" w:rsidRDefault="00DF5C9C" w:rsidP="00DF5C9C">
      <w:pPr>
        <w:rPr>
          <w:b/>
          <w:color w:val="1F4E79" w:themeColor="accent1" w:themeShade="80"/>
          <w:sz w:val="72"/>
          <w:szCs w:val="72"/>
          <w:lang w:val="en-GB"/>
        </w:rPr>
      </w:pPr>
      <w:r>
        <w:rPr>
          <w:b/>
          <w:color w:val="1F4E79" w:themeColor="accent1" w:themeShade="80"/>
          <w:sz w:val="48"/>
          <w:szCs w:val="48"/>
          <w:lang w:val="en-GB"/>
        </w:rPr>
        <w:t xml:space="preserve">  </w:t>
      </w:r>
      <w:r w:rsidRPr="00DF5C9C">
        <w:rPr>
          <w:b/>
          <w:color w:val="1F4E79" w:themeColor="accent1" w:themeShade="80"/>
          <w:sz w:val="72"/>
          <w:szCs w:val="72"/>
          <w:lang w:val="en-GB"/>
        </w:rPr>
        <w:t>Bolton Learning Partnership</w:t>
      </w:r>
    </w:p>
    <w:p w14:paraId="00424524" w14:textId="77777777" w:rsidR="00AB5404" w:rsidRDefault="007C72E8" w:rsidP="00AB5404">
      <w:pPr>
        <w:jc w:val="center"/>
        <w:rPr>
          <w:b/>
          <w:color w:val="1F4E79" w:themeColor="accent1" w:themeShade="80"/>
          <w:sz w:val="48"/>
          <w:szCs w:val="48"/>
          <w:lang w:val="en-GB"/>
        </w:rPr>
      </w:pPr>
      <w:r w:rsidRPr="00DF5C9C">
        <w:rPr>
          <w:b/>
          <w:color w:val="1F4E79" w:themeColor="accent1" w:themeShade="80"/>
          <w:sz w:val="48"/>
          <w:szCs w:val="48"/>
          <w:lang w:val="en-GB"/>
        </w:rPr>
        <w:t>Sup</w:t>
      </w:r>
      <w:r w:rsidR="00A03B34" w:rsidRPr="00DF5C9C">
        <w:rPr>
          <w:b/>
          <w:color w:val="1F4E79" w:themeColor="accent1" w:themeShade="80"/>
          <w:sz w:val="48"/>
          <w:szCs w:val="48"/>
          <w:lang w:val="en-GB"/>
        </w:rPr>
        <w:t>porting School Improvement</w:t>
      </w:r>
      <w:r w:rsidR="00E3320E">
        <w:rPr>
          <w:b/>
          <w:color w:val="1F4E79" w:themeColor="accent1" w:themeShade="80"/>
          <w:sz w:val="48"/>
          <w:szCs w:val="48"/>
          <w:lang w:val="en-GB"/>
        </w:rPr>
        <w:t xml:space="preserve"> Hub</w:t>
      </w:r>
    </w:p>
    <w:p w14:paraId="72103E9C" w14:textId="3A58341E" w:rsidR="007C72E8" w:rsidRPr="00DF5C9C" w:rsidRDefault="00AB5404" w:rsidP="00AB5404">
      <w:pPr>
        <w:jc w:val="center"/>
        <w:rPr>
          <w:b/>
          <w:color w:val="1F4E79" w:themeColor="accent1" w:themeShade="80"/>
          <w:sz w:val="48"/>
          <w:szCs w:val="48"/>
          <w:lang w:val="en-GB"/>
        </w:rPr>
      </w:pPr>
      <w:r>
        <w:rPr>
          <w:b/>
          <w:color w:val="1F4E79" w:themeColor="accent1" w:themeShade="80"/>
          <w:sz w:val="48"/>
          <w:szCs w:val="48"/>
          <w:lang w:val="en-GB"/>
        </w:rPr>
        <w:t>Art &amp; Design</w:t>
      </w:r>
      <w:r w:rsidR="00370F83" w:rsidRPr="00DF5C9C">
        <w:rPr>
          <w:b/>
          <w:color w:val="1F4E79" w:themeColor="accent1" w:themeShade="80"/>
          <w:sz w:val="48"/>
          <w:szCs w:val="48"/>
          <w:lang w:val="en-GB"/>
        </w:rPr>
        <w:t xml:space="preserve"> </w:t>
      </w:r>
      <w:r w:rsidR="00E8503F" w:rsidRPr="00DF5C9C">
        <w:rPr>
          <w:b/>
          <w:color w:val="1F4E79" w:themeColor="accent1" w:themeShade="80"/>
          <w:sz w:val="48"/>
          <w:szCs w:val="48"/>
          <w:lang w:val="en-GB"/>
        </w:rPr>
        <w:t>Development Plan</w:t>
      </w:r>
      <w:r w:rsidR="00690DA1" w:rsidRPr="00DF5C9C">
        <w:rPr>
          <w:b/>
          <w:color w:val="1F4E79" w:themeColor="accent1" w:themeShade="80"/>
          <w:sz w:val="48"/>
          <w:szCs w:val="48"/>
          <w:lang w:val="en-GB"/>
        </w:rPr>
        <w:t xml:space="preserve"> </w:t>
      </w:r>
    </w:p>
    <w:p w14:paraId="743EDF01" w14:textId="64800F73" w:rsidR="007C72E8" w:rsidRPr="00DF5C9C" w:rsidRDefault="00690DA1" w:rsidP="00690DA1">
      <w:pPr>
        <w:jc w:val="center"/>
        <w:rPr>
          <w:b/>
          <w:color w:val="1F4E79" w:themeColor="accent1" w:themeShade="80"/>
          <w:sz w:val="48"/>
          <w:szCs w:val="48"/>
          <w:lang w:val="en-GB"/>
        </w:rPr>
      </w:pPr>
      <w:r w:rsidRPr="00DF5C9C">
        <w:rPr>
          <w:b/>
          <w:color w:val="1F4E79" w:themeColor="accent1" w:themeShade="80"/>
          <w:sz w:val="48"/>
          <w:szCs w:val="48"/>
          <w:lang w:val="en-GB"/>
        </w:rPr>
        <w:t>201</w:t>
      </w:r>
      <w:r w:rsidR="009E333D">
        <w:rPr>
          <w:b/>
          <w:color w:val="1F4E79" w:themeColor="accent1" w:themeShade="80"/>
          <w:sz w:val="48"/>
          <w:szCs w:val="48"/>
          <w:lang w:val="en-GB"/>
        </w:rPr>
        <w:t>9-20</w:t>
      </w:r>
      <w:r w:rsidR="00F523C3" w:rsidRPr="00DF5C9C">
        <w:rPr>
          <w:b/>
          <w:color w:val="1F4E79" w:themeColor="accent1" w:themeShade="80"/>
          <w:sz w:val="48"/>
          <w:szCs w:val="48"/>
          <w:lang w:val="en-GB"/>
        </w:rPr>
        <w:t xml:space="preserve"> </w:t>
      </w:r>
    </w:p>
    <w:p w14:paraId="71EF840B" w14:textId="5729E4C0" w:rsidR="007C72E8" w:rsidRDefault="007C72E8" w:rsidP="00690DA1">
      <w:pPr>
        <w:jc w:val="center"/>
        <w:rPr>
          <w:b/>
          <w:sz w:val="32"/>
          <w:szCs w:val="32"/>
          <w:lang w:val="en-GB"/>
        </w:rPr>
      </w:pPr>
    </w:p>
    <w:p w14:paraId="20A27F45" w14:textId="036B3AA3" w:rsidR="00912974" w:rsidRPr="00DF5C9C" w:rsidRDefault="00912974" w:rsidP="00DF5C9C">
      <w:pPr>
        <w:jc w:val="center"/>
        <w:rPr>
          <w:b/>
          <w:sz w:val="32"/>
          <w:szCs w:val="32"/>
          <w:lang w:val="en-GB"/>
        </w:rPr>
      </w:pPr>
      <w:r w:rsidRPr="00DF5C9C">
        <w:rPr>
          <w:color w:val="1F4E79" w:themeColor="accent1" w:themeShade="80"/>
          <w:sz w:val="40"/>
          <w:szCs w:val="40"/>
          <w:lang w:val="en-GB"/>
        </w:rPr>
        <w:t>‘We cannot accomplish all that we need to do without working together’</w:t>
      </w:r>
    </w:p>
    <w:p w14:paraId="453C82BE" w14:textId="237A4852" w:rsidR="00DF5C9C" w:rsidRDefault="00DF5C9C" w:rsidP="00A9408C">
      <w:pPr>
        <w:rPr>
          <w:b/>
          <w:sz w:val="44"/>
          <w:szCs w:val="4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0F619A37" wp14:editId="0C75F0D4">
            <wp:simplePos x="0" y="0"/>
            <wp:positionH relativeFrom="margin">
              <wp:posOffset>523875</wp:posOffset>
            </wp:positionH>
            <wp:positionV relativeFrom="paragraph">
              <wp:posOffset>335280</wp:posOffset>
            </wp:positionV>
            <wp:extent cx="83439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551" y="21481"/>
                <wp:lineTo x="215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P-logo-fina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BF24C" w14:textId="27A5ECCD" w:rsidR="00DF5C9C" w:rsidRDefault="00DF5C9C" w:rsidP="00A9408C">
      <w:pPr>
        <w:rPr>
          <w:b/>
          <w:sz w:val="44"/>
          <w:szCs w:val="44"/>
        </w:rPr>
      </w:pPr>
    </w:p>
    <w:p w14:paraId="4BF849FB" w14:textId="77777777" w:rsidR="00DF5C9C" w:rsidRDefault="00DF5C9C" w:rsidP="00A9408C">
      <w:pPr>
        <w:rPr>
          <w:b/>
          <w:sz w:val="44"/>
          <w:szCs w:val="44"/>
        </w:rPr>
      </w:pPr>
    </w:p>
    <w:p w14:paraId="31A0D6BF" w14:textId="77777777" w:rsidR="00DF5C9C" w:rsidRDefault="00DF5C9C" w:rsidP="00A9408C">
      <w:pPr>
        <w:rPr>
          <w:b/>
          <w:sz w:val="44"/>
          <w:szCs w:val="44"/>
        </w:rPr>
      </w:pPr>
    </w:p>
    <w:p w14:paraId="0114B5BA" w14:textId="77777777" w:rsidR="00DF5C9C" w:rsidRDefault="00DF5C9C" w:rsidP="00A9408C">
      <w:pPr>
        <w:rPr>
          <w:b/>
          <w:sz w:val="44"/>
          <w:szCs w:val="44"/>
        </w:rPr>
      </w:pPr>
    </w:p>
    <w:p w14:paraId="14F93078" w14:textId="128C60A4" w:rsidR="00A9408C" w:rsidRDefault="0009131D" w:rsidP="00A9408C">
      <w:r>
        <w:rPr>
          <w:b/>
          <w:sz w:val="44"/>
          <w:szCs w:val="44"/>
        </w:rPr>
        <w:lastRenderedPageBreak/>
        <w:t>The Development P</w:t>
      </w:r>
      <w:r w:rsidR="00A9408C" w:rsidRPr="0009131D">
        <w:rPr>
          <w:b/>
          <w:sz w:val="44"/>
          <w:szCs w:val="44"/>
        </w:rPr>
        <w:t>lan</w:t>
      </w:r>
      <w:r w:rsidR="00A9408C">
        <w:t xml:space="preserve"> will have three overarching focus areas: </w:t>
      </w:r>
    </w:p>
    <w:p w14:paraId="36C51A20" w14:textId="77777777" w:rsidR="000F3190" w:rsidRPr="00002483" w:rsidRDefault="005A5BD8" w:rsidP="00002483">
      <w:pPr>
        <w:pStyle w:val="ListParagraph"/>
        <w:numPr>
          <w:ilvl w:val="0"/>
          <w:numId w:val="7"/>
        </w:numPr>
        <w:rPr>
          <w:sz w:val="24"/>
          <w:szCs w:val="24"/>
          <w:lang w:val="en-GB"/>
        </w:rPr>
      </w:pPr>
      <w:r w:rsidRPr="009B59F8">
        <w:rPr>
          <w:b/>
          <w:sz w:val="24"/>
          <w:szCs w:val="24"/>
          <w:lang w:val="en-GB"/>
        </w:rPr>
        <w:t>Leadership</w:t>
      </w:r>
      <w:r w:rsidR="006E64C6">
        <w:rPr>
          <w:b/>
          <w:sz w:val="24"/>
          <w:szCs w:val="24"/>
          <w:lang w:val="en-GB"/>
        </w:rPr>
        <w:t xml:space="preserve"> </w:t>
      </w:r>
      <w:r w:rsidR="0009131D">
        <w:rPr>
          <w:b/>
          <w:sz w:val="24"/>
          <w:szCs w:val="24"/>
          <w:lang w:val="en-GB"/>
        </w:rPr>
        <w:t xml:space="preserve">– </w:t>
      </w:r>
      <w:r w:rsidR="0009131D" w:rsidRPr="0009131D">
        <w:rPr>
          <w:sz w:val="24"/>
          <w:szCs w:val="24"/>
          <w:lang w:val="en-GB"/>
        </w:rPr>
        <w:t>to develop</w:t>
      </w:r>
      <w:r w:rsidR="00002483">
        <w:rPr>
          <w:sz w:val="24"/>
          <w:szCs w:val="24"/>
          <w:lang w:val="en-GB"/>
        </w:rPr>
        <w:t xml:space="preserve"> and create leaders; to deepen the </w:t>
      </w:r>
      <w:r w:rsidR="0009131D" w:rsidRPr="00002483">
        <w:rPr>
          <w:sz w:val="24"/>
          <w:szCs w:val="24"/>
          <w:lang w:val="en-GB"/>
        </w:rPr>
        <w:t>skills &amp; knowledge</w:t>
      </w:r>
      <w:r w:rsidR="00002483">
        <w:rPr>
          <w:sz w:val="24"/>
          <w:szCs w:val="24"/>
          <w:lang w:val="en-GB"/>
        </w:rPr>
        <w:t xml:space="preserve"> of leaders</w:t>
      </w:r>
      <w:r w:rsidR="0009131D" w:rsidRPr="00002483">
        <w:rPr>
          <w:sz w:val="24"/>
          <w:szCs w:val="24"/>
          <w:lang w:val="en-GB"/>
        </w:rPr>
        <w:t xml:space="preserve">; </w:t>
      </w:r>
      <w:r w:rsidR="00002483">
        <w:rPr>
          <w:sz w:val="24"/>
          <w:szCs w:val="24"/>
          <w:lang w:val="en-GB"/>
        </w:rPr>
        <w:t xml:space="preserve">to share best leadership practice within and across schools; </w:t>
      </w:r>
      <w:r w:rsidR="0009131D" w:rsidRPr="00002483">
        <w:rPr>
          <w:sz w:val="24"/>
          <w:szCs w:val="24"/>
          <w:lang w:val="en-GB"/>
        </w:rPr>
        <w:t>t</w:t>
      </w:r>
      <w:r w:rsidR="00002483" w:rsidRPr="00002483">
        <w:rPr>
          <w:sz w:val="24"/>
          <w:szCs w:val="24"/>
          <w:lang w:val="en-GB"/>
        </w:rPr>
        <w:t>o create leader</w:t>
      </w:r>
      <w:r w:rsidR="00002483">
        <w:rPr>
          <w:sz w:val="24"/>
          <w:szCs w:val="24"/>
          <w:lang w:val="en-GB"/>
        </w:rPr>
        <w:t>ship capacity in schools and for school improvement</w:t>
      </w:r>
      <w:r w:rsidR="00607439">
        <w:rPr>
          <w:sz w:val="24"/>
          <w:szCs w:val="24"/>
          <w:lang w:val="en-GB"/>
        </w:rPr>
        <w:t>.</w:t>
      </w:r>
    </w:p>
    <w:p w14:paraId="42880FBF" w14:textId="77777777" w:rsidR="000F3190" w:rsidRPr="00002483" w:rsidRDefault="005A5BD8" w:rsidP="000F3190">
      <w:pPr>
        <w:pStyle w:val="ListParagraph"/>
        <w:numPr>
          <w:ilvl w:val="0"/>
          <w:numId w:val="7"/>
        </w:numPr>
        <w:rPr>
          <w:b/>
          <w:sz w:val="24"/>
          <w:szCs w:val="24"/>
          <w:lang w:val="en-GB"/>
        </w:rPr>
      </w:pPr>
      <w:r w:rsidRPr="009B59F8">
        <w:rPr>
          <w:b/>
          <w:sz w:val="24"/>
          <w:szCs w:val="24"/>
          <w:lang w:val="en-GB"/>
        </w:rPr>
        <w:t>Teaching and Learning</w:t>
      </w:r>
      <w:r w:rsidR="00002483">
        <w:rPr>
          <w:b/>
          <w:sz w:val="24"/>
          <w:szCs w:val="24"/>
          <w:lang w:val="en-GB"/>
        </w:rPr>
        <w:t xml:space="preserve"> – </w:t>
      </w:r>
      <w:r w:rsidR="00002483">
        <w:rPr>
          <w:sz w:val="24"/>
          <w:szCs w:val="24"/>
          <w:lang w:val="en-GB"/>
        </w:rPr>
        <w:t>to develop pedagogy in schools; to share best teaching &amp; learning practice within and across schools; to support the raising of attainment and progress of all students at all levels and from all backgrounds.</w:t>
      </w:r>
    </w:p>
    <w:p w14:paraId="78D0EF38" w14:textId="77777777" w:rsidR="005A5BD8" w:rsidRDefault="005A5BD8" w:rsidP="009B59F8">
      <w:pPr>
        <w:pStyle w:val="ListParagraph"/>
        <w:numPr>
          <w:ilvl w:val="0"/>
          <w:numId w:val="7"/>
        </w:numPr>
        <w:rPr>
          <w:b/>
          <w:sz w:val="24"/>
          <w:szCs w:val="24"/>
          <w:lang w:val="en-GB"/>
        </w:rPr>
      </w:pPr>
      <w:r w:rsidRPr="009B59F8">
        <w:rPr>
          <w:b/>
          <w:sz w:val="24"/>
          <w:szCs w:val="24"/>
          <w:lang w:val="en-GB"/>
        </w:rPr>
        <w:t>Intervention</w:t>
      </w:r>
      <w:r w:rsidR="00002483">
        <w:rPr>
          <w:b/>
          <w:sz w:val="24"/>
          <w:szCs w:val="24"/>
          <w:lang w:val="en-GB"/>
        </w:rPr>
        <w:t xml:space="preserve"> – </w:t>
      </w:r>
      <w:r w:rsidR="00002483" w:rsidRPr="00002483">
        <w:rPr>
          <w:sz w:val="24"/>
          <w:szCs w:val="24"/>
          <w:lang w:val="en-GB"/>
        </w:rPr>
        <w:t xml:space="preserve">to </w:t>
      </w:r>
      <w:r w:rsidR="00002483">
        <w:rPr>
          <w:sz w:val="24"/>
          <w:szCs w:val="24"/>
          <w:lang w:val="en-GB"/>
        </w:rPr>
        <w:t xml:space="preserve">develop school to school support to meet the immediate needs of individual schools; to share best intervention practice within and across schools; </w:t>
      </w:r>
      <w:r w:rsidR="000C4D4D">
        <w:rPr>
          <w:sz w:val="24"/>
          <w:szCs w:val="24"/>
          <w:lang w:val="en-GB"/>
        </w:rPr>
        <w:t>to support schools to meet short term targets for their students and their school</w:t>
      </w:r>
      <w:r w:rsidR="00607439">
        <w:rPr>
          <w:sz w:val="24"/>
          <w:szCs w:val="24"/>
          <w:lang w:val="en-GB"/>
        </w:rPr>
        <w:t>.</w:t>
      </w:r>
    </w:p>
    <w:p w14:paraId="02763993" w14:textId="77777777" w:rsidR="000F3190" w:rsidRPr="000F3190" w:rsidRDefault="000F3190" w:rsidP="000F3190">
      <w:pPr>
        <w:pStyle w:val="ListParagraph"/>
        <w:rPr>
          <w:b/>
          <w:sz w:val="24"/>
          <w:szCs w:val="24"/>
          <w:lang w:val="en-GB"/>
        </w:rPr>
      </w:pPr>
    </w:p>
    <w:p w14:paraId="5A8F7096" w14:textId="24BB1766" w:rsidR="005B17FE" w:rsidRDefault="0009131D" w:rsidP="0058605B">
      <w:r>
        <w:rPr>
          <w:b/>
          <w:sz w:val="44"/>
          <w:szCs w:val="44"/>
        </w:rPr>
        <w:t xml:space="preserve">The </w:t>
      </w:r>
      <w:r w:rsidR="00AB292B">
        <w:rPr>
          <w:b/>
          <w:sz w:val="44"/>
          <w:szCs w:val="44"/>
        </w:rPr>
        <w:t xml:space="preserve">Development </w:t>
      </w:r>
      <w:r>
        <w:rPr>
          <w:b/>
          <w:sz w:val="44"/>
          <w:szCs w:val="44"/>
        </w:rPr>
        <w:t>P</w:t>
      </w:r>
      <w:r w:rsidR="00A9408C" w:rsidRPr="002A0C64">
        <w:rPr>
          <w:b/>
          <w:sz w:val="44"/>
          <w:szCs w:val="44"/>
        </w:rPr>
        <w:t>lan</w:t>
      </w:r>
      <w:r w:rsidR="00A9408C">
        <w:t xml:space="preserve"> will be developed coherently alongside the plans of the </w:t>
      </w:r>
      <w:r w:rsidR="00AB292B">
        <w:rPr>
          <w:b/>
          <w:sz w:val="32"/>
          <w:szCs w:val="32"/>
        </w:rPr>
        <w:t>‘Teaching School Alliances</w:t>
      </w:r>
      <w:r w:rsidR="00A9408C" w:rsidRPr="00AB292B">
        <w:rPr>
          <w:b/>
          <w:sz w:val="32"/>
          <w:szCs w:val="32"/>
        </w:rPr>
        <w:t>’</w:t>
      </w:r>
      <w:r w:rsidR="00A9408C">
        <w:t xml:space="preserve"> to avoid competition, duplication and to deploy skills and resources effec</w:t>
      </w:r>
      <w:r w:rsidR="00AB292B">
        <w:t xml:space="preserve">tively to meet the needs of all </w:t>
      </w:r>
      <w:r w:rsidR="00A9408C">
        <w:t>students and the schools.</w:t>
      </w:r>
    </w:p>
    <w:p w14:paraId="387D61F2" w14:textId="2C89BD71" w:rsidR="009E333D" w:rsidRDefault="009E333D" w:rsidP="0058605B"/>
    <w:p w14:paraId="3B356D05" w14:textId="77777777" w:rsidR="009E333D" w:rsidRPr="000F3190" w:rsidRDefault="009E333D" w:rsidP="0058605B"/>
    <w:p w14:paraId="71A55076" w14:textId="6E0CB4CD" w:rsidR="001B0C40" w:rsidRPr="001B0C40" w:rsidRDefault="0009131D" w:rsidP="0058605B">
      <w:pPr>
        <w:rPr>
          <w:b/>
          <w:sz w:val="44"/>
          <w:szCs w:val="44"/>
        </w:rPr>
      </w:pPr>
      <w:r>
        <w:rPr>
          <w:b/>
          <w:sz w:val="44"/>
          <w:szCs w:val="44"/>
        </w:rPr>
        <w:t>The Structure of the P</w:t>
      </w:r>
      <w:r w:rsidR="002B2A00" w:rsidRPr="002A0C64">
        <w:rPr>
          <w:b/>
          <w:sz w:val="44"/>
          <w:szCs w:val="44"/>
        </w:rPr>
        <w:t>lan</w:t>
      </w:r>
    </w:p>
    <w:p w14:paraId="23720A13" w14:textId="77777777" w:rsidR="0058605B" w:rsidRPr="00FC2D73" w:rsidRDefault="002B2A00" w:rsidP="0058605B">
      <w:r w:rsidRPr="00FC2D73">
        <w:rPr>
          <w:b/>
        </w:rPr>
        <w:t>Aim</w:t>
      </w:r>
      <w:r w:rsidRPr="00FC2D73">
        <w:rPr>
          <w:b/>
        </w:rPr>
        <w:tab/>
      </w:r>
      <w:r w:rsidRPr="00FC2D73">
        <w:tab/>
      </w:r>
      <w:r w:rsidRPr="00FC2D73">
        <w:tab/>
      </w:r>
      <w:r w:rsidR="0058605B" w:rsidRPr="00FC2D73">
        <w:t>What are we aiming to achieve overall</w:t>
      </w:r>
    </w:p>
    <w:p w14:paraId="68F93B6A" w14:textId="77777777" w:rsidR="0058605B" w:rsidRPr="00FC2D73" w:rsidRDefault="0058605B" w:rsidP="0058605B">
      <w:r w:rsidRPr="00FC2D73">
        <w:rPr>
          <w:b/>
        </w:rPr>
        <w:t>Objective</w:t>
      </w:r>
      <w:r w:rsidRPr="00FC2D73">
        <w:t xml:space="preserve"> </w:t>
      </w:r>
      <w:r w:rsidR="002B2A00" w:rsidRPr="00FC2D73">
        <w:tab/>
      </w:r>
      <w:r w:rsidR="002B2A00" w:rsidRPr="00FC2D73">
        <w:tab/>
      </w:r>
      <w:r w:rsidRPr="00FC2D73">
        <w:t xml:space="preserve">What are we specifically </w:t>
      </w:r>
      <w:r w:rsidR="002B2A00" w:rsidRPr="00FC2D73">
        <w:t>focusing</w:t>
      </w:r>
      <w:r w:rsidRPr="00FC2D73">
        <w:t xml:space="preserve"> on to achieve our aim</w:t>
      </w:r>
    </w:p>
    <w:p w14:paraId="3C693A68" w14:textId="77777777" w:rsidR="0058605B" w:rsidRPr="00FC2D73" w:rsidRDefault="0058605B" w:rsidP="00B4396B">
      <w:r w:rsidRPr="00FC2D73">
        <w:rPr>
          <w:b/>
        </w:rPr>
        <w:t xml:space="preserve">Action </w:t>
      </w:r>
      <w:r w:rsidR="002B2A00" w:rsidRPr="00FC2D73">
        <w:rPr>
          <w:b/>
        </w:rPr>
        <w:tab/>
      </w:r>
      <w:r w:rsidR="002B2A00" w:rsidRPr="00FC2D73">
        <w:tab/>
      </w:r>
      <w:r w:rsidR="003C4812">
        <w:tab/>
      </w:r>
      <w:r w:rsidRPr="00FC2D73">
        <w:t>What are we going to do to achieve our objective</w:t>
      </w:r>
    </w:p>
    <w:p w14:paraId="2BF28D03" w14:textId="77777777" w:rsidR="0058605B" w:rsidRPr="00FC2D73" w:rsidRDefault="0058605B" w:rsidP="00B4396B">
      <w:r w:rsidRPr="00FC2D73">
        <w:rPr>
          <w:b/>
        </w:rPr>
        <w:t xml:space="preserve">Lead </w:t>
      </w:r>
      <w:r w:rsidR="002B2A00" w:rsidRPr="00FC2D73">
        <w:rPr>
          <w:b/>
        </w:rPr>
        <w:tab/>
      </w:r>
      <w:r w:rsidR="002B2A00" w:rsidRPr="00FC2D73">
        <w:tab/>
      </w:r>
      <w:r w:rsidR="002B2A00" w:rsidRPr="00FC2D73">
        <w:tab/>
      </w:r>
      <w:r w:rsidRPr="00FC2D73">
        <w:t>Who is strategically leading these actions</w:t>
      </w:r>
    </w:p>
    <w:p w14:paraId="2B5E9519" w14:textId="77777777" w:rsidR="0058605B" w:rsidRPr="00FC2D73" w:rsidRDefault="0058605B" w:rsidP="00B4396B">
      <w:r w:rsidRPr="00FC2D73">
        <w:rPr>
          <w:b/>
        </w:rPr>
        <w:t xml:space="preserve">Timescales </w:t>
      </w:r>
      <w:r w:rsidR="002B2A00" w:rsidRPr="00FC2D73">
        <w:tab/>
      </w:r>
      <w:r w:rsidR="003C4812">
        <w:tab/>
      </w:r>
      <w:r w:rsidRPr="00FC2D73">
        <w:t>When are these actions planned to be completed</w:t>
      </w:r>
    </w:p>
    <w:p w14:paraId="668A9A86" w14:textId="77777777" w:rsidR="0058605B" w:rsidRPr="00FC2D73" w:rsidRDefault="0058605B" w:rsidP="00B4396B">
      <w:r w:rsidRPr="00FC2D73">
        <w:rPr>
          <w:b/>
        </w:rPr>
        <w:t xml:space="preserve">Evidence </w:t>
      </w:r>
      <w:r w:rsidR="002B2A00" w:rsidRPr="00FC2D73">
        <w:tab/>
      </w:r>
      <w:r w:rsidR="002B2A00" w:rsidRPr="00FC2D73">
        <w:tab/>
      </w:r>
      <w:r w:rsidRPr="00FC2D73">
        <w:t>Where will we find the evidence of progress towards the objective</w:t>
      </w:r>
    </w:p>
    <w:p w14:paraId="6E56FA97" w14:textId="77777777" w:rsidR="0058605B" w:rsidRPr="00FC2D73" w:rsidRDefault="0058605B" w:rsidP="00B4396B">
      <w:r w:rsidRPr="00FC2D73">
        <w:rPr>
          <w:b/>
        </w:rPr>
        <w:t xml:space="preserve">Impact </w:t>
      </w:r>
      <w:r w:rsidR="002B2A00" w:rsidRPr="00FC2D73">
        <w:rPr>
          <w:b/>
        </w:rPr>
        <w:tab/>
      </w:r>
      <w:r w:rsidR="002B2A00" w:rsidRPr="00FC2D73">
        <w:tab/>
      </w:r>
      <w:r w:rsidR="003C4812">
        <w:tab/>
      </w:r>
      <w:r w:rsidRPr="00FC2D73">
        <w:t>What does the evidence tell us abou</w:t>
      </w:r>
      <w:r w:rsidR="00370F83">
        <w:t>t progress towards the aim</w:t>
      </w:r>
    </w:p>
    <w:p w14:paraId="5D8E99B3" w14:textId="77777777" w:rsidR="001A262E" w:rsidRDefault="001A262E" w:rsidP="00A21B99">
      <w:pPr>
        <w:rPr>
          <w:b/>
          <w:sz w:val="32"/>
          <w:szCs w:val="32"/>
          <w:lang w:val="en-GB"/>
        </w:rPr>
      </w:pPr>
    </w:p>
    <w:p w14:paraId="0F5198B0" w14:textId="77777777" w:rsidR="001B0C40" w:rsidRDefault="001B0C40" w:rsidP="00A21B99">
      <w:pPr>
        <w:rPr>
          <w:b/>
          <w:sz w:val="32"/>
          <w:szCs w:val="32"/>
          <w:lang w:val="en-GB"/>
        </w:rPr>
      </w:pPr>
    </w:p>
    <w:p w14:paraId="1FBFF867" w14:textId="3DAF7613" w:rsidR="00971145" w:rsidRPr="00201D10" w:rsidRDefault="00971145" w:rsidP="00A21B99">
      <w:r>
        <w:rPr>
          <w:b/>
          <w:sz w:val="32"/>
          <w:szCs w:val="32"/>
          <w:lang w:val="en-GB"/>
        </w:rPr>
        <w:lastRenderedPageBreak/>
        <w:t>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402"/>
        <w:gridCol w:w="1330"/>
        <w:gridCol w:w="1364"/>
        <w:gridCol w:w="2693"/>
        <w:gridCol w:w="2551"/>
      </w:tblGrid>
      <w:tr w:rsidR="009120AC" w14:paraId="074AE9BA" w14:textId="77777777" w:rsidTr="00491E69">
        <w:trPr>
          <w:trHeight w:val="205"/>
        </w:trPr>
        <w:tc>
          <w:tcPr>
            <w:tcW w:w="14170" w:type="dxa"/>
            <w:gridSpan w:val="6"/>
          </w:tcPr>
          <w:p w14:paraId="22A94C81" w14:textId="77777777" w:rsidR="002F186D" w:rsidRDefault="002F186D" w:rsidP="009120AC">
            <w:pPr>
              <w:rPr>
                <w:b/>
                <w:lang w:val="en-GB"/>
              </w:rPr>
            </w:pPr>
          </w:p>
          <w:p w14:paraId="53E8B679" w14:textId="77777777" w:rsidR="009120AC" w:rsidRDefault="009120AC" w:rsidP="009120A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Aim</w:t>
            </w:r>
            <w:r w:rsidR="002F186D">
              <w:rPr>
                <w:b/>
                <w:lang w:val="en-GB"/>
              </w:rPr>
              <w:t xml:space="preserve">: </w:t>
            </w:r>
            <w:r w:rsidR="002F186D" w:rsidRPr="0009131D">
              <w:rPr>
                <w:sz w:val="24"/>
                <w:szCs w:val="24"/>
                <w:lang w:val="en-GB"/>
              </w:rPr>
              <w:t>to develop</w:t>
            </w:r>
            <w:r w:rsidR="002F186D">
              <w:rPr>
                <w:sz w:val="24"/>
                <w:szCs w:val="24"/>
                <w:lang w:val="en-GB"/>
              </w:rPr>
              <w:t xml:space="preserve"> and create leaders; to deepen the </w:t>
            </w:r>
            <w:r w:rsidR="002F186D" w:rsidRPr="00002483">
              <w:rPr>
                <w:sz w:val="24"/>
                <w:szCs w:val="24"/>
                <w:lang w:val="en-GB"/>
              </w:rPr>
              <w:t>skills &amp; knowledge</w:t>
            </w:r>
            <w:r w:rsidR="002F186D">
              <w:rPr>
                <w:sz w:val="24"/>
                <w:szCs w:val="24"/>
                <w:lang w:val="en-GB"/>
              </w:rPr>
              <w:t xml:space="preserve"> of leaders</w:t>
            </w:r>
            <w:r w:rsidR="002F186D" w:rsidRPr="00002483">
              <w:rPr>
                <w:sz w:val="24"/>
                <w:szCs w:val="24"/>
                <w:lang w:val="en-GB"/>
              </w:rPr>
              <w:t xml:space="preserve">; </w:t>
            </w:r>
            <w:r w:rsidR="002F186D">
              <w:rPr>
                <w:sz w:val="24"/>
                <w:szCs w:val="24"/>
                <w:lang w:val="en-GB"/>
              </w:rPr>
              <w:t xml:space="preserve">to share best leadership practice within and across schools; </w:t>
            </w:r>
            <w:r w:rsidR="002F186D" w:rsidRPr="00002483">
              <w:rPr>
                <w:sz w:val="24"/>
                <w:szCs w:val="24"/>
                <w:lang w:val="en-GB"/>
              </w:rPr>
              <w:t>to create leader</w:t>
            </w:r>
            <w:r w:rsidR="002F186D">
              <w:rPr>
                <w:sz w:val="24"/>
                <w:szCs w:val="24"/>
                <w:lang w:val="en-GB"/>
              </w:rPr>
              <w:t>ship capacity in schools and for school improvement</w:t>
            </w:r>
          </w:p>
          <w:p w14:paraId="21AD0FFC" w14:textId="77777777" w:rsidR="00040107" w:rsidRDefault="00040107" w:rsidP="009120AC">
            <w:pPr>
              <w:rPr>
                <w:b/>
                <w:lang w:val="en-GB"/>
              </w:rPr>
            </w:pPr>
          </w:p>
        </w:tc>
      </w:tr>
      <w:tr w:rsidR="001A7030" w14:paraId="1891981D" w14:textId="77777777" w:rsidTr="001A7030">
        <w:trPr>
          <w:trHeight w:val="205"/>
        </w:trPr>
        <w:tc>
          <w:tcPr>
            <w:tcW w:w="2830" w:type="dxa"/>
          </w:tcPr>
          <w:p w14:paraId="5FF53A5E" w14:textId="77777777" w:rsidR="001A7030" w:rsidRPr="00690DA1" w:rsidRDefault="001A7030" w:rsidP="00690DA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Objective</w:t>
            </w:r>
          </w:p>
        </w:tc>
        <w:tc>
          <w:tcPr>
            <w:tcW w:w="3402" w:type="dxa"/>
          </w:tcPr>
          <w:p w14:paraId="5DCD1205" w14:textId="77777777" w:rsidR="001A7030" w:rsidRPr="00690DA1" w:rsidRDefault="001A7030" w:rsidP="00690DA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Action</w:t>
            </w:r>
          </w:p>
        </w:tc>
        <w:tc>
          <w:tcPr>
            <w:tcW w:w="1330" w:type="dxa"/>
          </w:tcPr>
          <w:p w14:paraId="728F7F7B" w14:textId="77777777" w:rsidR="001A7030" w:rsidRPr="00690DA1" w:rsidRDefault="001A7030" w:rsidP="00690DA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Lead</w:t>
            </w:r>
          </w:p>
        </w:tc>
        <w:tc>
          <w:tcPr>
            <w:tcW w:w="1364" w:type="dxa"/>
          </w:tcPr>
          <w:p w14:paraId="160DF8F0" w14:textId="410832BE" w:rsidR="001A7030" w:rsidRPr="00690DA1" w:rsidRDefault="001A7030" w:rsidP="00690DA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Timescales</w:t>
            </w:r>
          </w:p>
        </w:tc>
        <w:tc>
          <w:tcPr>
            <w:tcW w:w="2693" w:type="dxa"/>
          </w:tcPr>
          <w:p w14:paraId="3113C25D" w14:textId="77777777" w:rsidR="001A7030" w:rsidRPr="00690DA1" w:rsidRDefault="001A7030" w:rsidP="00690DA1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Evidence</w:t>
            </w:r>
          </w:p>
        </w:tc>
        <w:tc>
          <w:tcPr>
            <w:tcW w:w="2551" w:type="dxa"/>
          </w:tcPr>
          <w:p w14:paraId="4ACC3ECA" w14:textId="042D7077" w:rsidR="001A7030" w:rsidRPr="00690DA1" w:rsidRDefault="001A7030" w:rsidP="0035081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Impact</w:t>
            </w:r>
          </w:p>
        </w:tc>
      </w:tr>
      <w:tr w:rsidR="001A7030" w14:paraId="5948124F" w14:textId="77777777" w:rsidTr="001A7030">
        <w:trPr>
          <w:trHeight w:val="185"/>
        </w:trPr>
        <w:tc>
          <w:tcPr>
            <w:tcW w:w="2830" w:type="dxa"/>
          </w:tcPr>
          <w:p w14:paraId="33AB16A0" w14:textId="458FBE4C" w:rsidR="003E2920" w:rsidRDefault="00900DC2" w:rsidP="00B55911">
            <w:pPr>
              <w:rPr>
                <w:rFonts w:cstheme="minorHAnsi"/>
                <w:lang w:val="en-GB"/>
              </w:rPr>
            </w:pPr>
            <w:r w:rsidRPr="0076502C">
              <w:rPr>
                <w:rFonts w:cstheme="minorHAnsi"/>
                <w:lang w:val="en-GB"/>
              </w:rPr>
              <w:t xml:space="preserve">Empower others in your team to build </w:t>
            </w:r>
            <w:r w:rsidR="003E2920">
              <w:rPr>
                <w:rFonts w:cstheme="minorHAnsi"/>
                <w:lang w:val="en-GB"/>
              </w:rPr>
              <w:t>capacity within your department.</w:t>
            </w:r>
          </w:p>
          <w:p w14:paraId="3684345A" w14:textId="77777777" w:rsidR="003E2920" w:rsidRDefault="003E2920" w:rsidP="00B55911">
            <w:pPr>
              <w:rPr>
                <w:rFonts w:cstheme="minorHAnsi"/>
                <w:lang w:val="en-GB"/>
              </w:rPr>
            </w:pPr>
          </w:p>
          <w:p w14:paraId="24854403" w14:textId="7709CCE3" w:rsidR="001A7030" w:rsidRPr="00971145" w:rsidRDefault="001A7030" w:rsidP="00B55911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3402" w:type="dxa"/>
          </w:tcPr>
          <w:p w14:paraId="278EF8C3" w14:textId="55E9B22A" w:rsidR="001A7030" w:rsidRPr="00AF64E5" w:rsidRDefault="00900DC2" w:rsidP="00900DC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Take specific expertise from</w:t>
            </w:r>
            <w:r w:rsidR="003E2920">
              <w:rPr>
                <w:rFonts w:cstheme="minorHAnsi"/>
                <w:lang w:val="en-GB"/>
              </w:rPr>
              <w:t xml:space="preserve"> key members of Art </w:t>
            </w:r>
            <w:r w:rsidRPr="0076502C">
              <w:rPr>
                <w:rFonts w:cstheme="minorHAnsi"/>
                <w:lang w:val="en-GB"/>
              </w:rPr>
              <w:t>department</w:t>
            </w:r>
            <w:r w:rsidR="003E2920">
              <w:rPr>
                <w:rFonts w:cstheme="minorHAnsi"/>
                <w:lang w:val="en-GB"/>
              </w:rPr>
              <w:t>s</w:t>
            </w:r>
            <w:r w:rsidRPr="0076502C">
              <w:rPr>
                <w:rFonts w:cstheme="minorHAnsi"/>
                <w:lang w:val="en-GB"/>
              </w:rPr>
              <w:t xml:space="preserve"> to </w:t>
            </w:r>
            <w:r>
              <w:rPr>
                <w:rFonts w:cstheme="minorHAnsi"/>
                <w:lang w:val="en-GB"/>
              </w:rPr>
              <w:t>broaden your scope for the</w:t>
            </w:r>
            <w:r w:rsidRPr="0076502C">
              <w:rPr>
                <w:rFonts w:cstheme="minorHAnsi"/>
                <w:lang w:val="en-GB"/>
              </w:rPr>
              <w:t xml:space="preserve"> GCSE specification.</w:t>
            </w:r>
            <w:r>
              <w:rPr>
                <w:rFonts w:cstheme="minorHAnsi"/>
                <w:lang w:val="en-GB"/>
              </w:rPr>
              <w:t xml:space="preserve">  There could be opportunity for departments to work together where there is some knowledge deficit within a team.</w:t>
            </w:r>
          </w:p>
        </w:tc>
        <w:tc>
          <w:tcPr>
            <w:tcW w:w="1330" w:type="dxa"/>
          </w:tcPr>
          <w:p w14:paraId="24EA0680" w14:textId="6FEDD8AA" w:rsidR="001A7030" w:rsidRPr="00900DC2" w:rsidRDefault="00900DC2" w:rsidP="00900DC2">
            <w:pPr>
              <w:rPr>
                <w:rFonts w:cstheme="minorHAnsi"/>
                <w:lang w:val="en-GB"/>
              </w:rPr>
            </w:pPr>
            <w:r w:rsidRPr="00900DC2">
              <w:rPr>
                <w:rFonts w:cstheme="minorHAnsi"/>
                <w:lang w:val="en-GB"/>
              </w:rPr>
              <w:t>Initially JF</w:t>
            </w:r>
            <w:r>
              <w:rPr>
                <w:rFonts w:cstheme="minorHAnsi"/>
                <w:lang w:val="en-GB"/>
              </w:rPr>
              <w:t>, then subject leads</w:t>
            </w:r>
          </w:p>
        </w:tc>
        <w:tc>
          <w:tcPr>
            <w:tcW w:w="1364" w:type="dxa"/>
          </w:tcPr>
          <w:p w14:paraId="595E0A25" w14:textId="49A64302" w:rsidR="001A7030" w:rsidRPr="00900DC2" w:rsidRDefault="009E333D" w:rsidP="00900DC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By end of 2019/20</w:t>
            </w:r>
          </w:p>
        </w:tc>
        <w:tc>
          <w:tcPr>
            <w:tcW w:w="2693" w:type="dxa"/>
          </w:tcPr>
          <w:p w14:paraId="07B81FC9" w14:textId="75FA135E" w:rsidR="001A7030" w:rsidRPr="00971145" w:rsidRDefault="00900DC2" w:rsidP="00900DC2">
            <w:pPr>
              <w:rPr>
                <w:rFonts w:cstheme="minorHAnsi"/>
                <w:b/>
                <w:lang w:val="en-GB"/>
              </w:rPr>
            </w:pPr>
            <w:r w:rsidRPr="0076502C">
              <w:rPr>
                <w:rFonts w:cstheme="minorHAnsi"/>
                <w:lang w:val="en-GB"/>
              </w:rPr>
              <w:t>CPD sessions to be available by request on a ‘teacher to teacher’ basis where there is need for some training on a spec</w:t>
            </w:r>
            <w:r w:rsidR="003E2920">
              <w:rPr>
                <w:rFonts w:cstheme="minorHAnsi"/>
                <w:lang w:val="en-GB"/>
              </w:rPr>
              <w:t>ific area of expertise within GCSE (practical workshops?)</w:t>
            </w:r>
          </w:p>
        </w:tc>
        <w:tc>
          <w:tcPr>
            <w:tcW w:w="2551" w:type="dxa"/>
          </w:tcPr>
          <w:p w14:paraId="170D9BA2" w14:textId="77777777" w:rsidR="003E2920" w:rsidRPr="0076502C" w:rsidRDefault="003E2920" w:rsidP="003E2920">
            <w:pPr>
              <w:rPr>
                <w:rFonts w:cstheme="minorHAnsi"/>
                <w:lang w:val="en-GB"/>
              </w:rPr>
            </w:pPr>
            <w:r w:rsidRPr="0076502C">
              <w:rPr>
                <w:rFonts w:cstheme="minorHAnsi"/>
                <w:lang w:val="en-GB"/>
              </w:rPr>
              <w:t>Some teachers will be empowered to lead a CPD session to teachers from other schools.</w:t>
            </w:r>
          </w:p>
          <w:p w14:paraId="00184F2D" w14:textId="77777777" w:rsidR="003E2920" w:rsidRPr="0076502C" w:rsidRDefault="003E2920" w:rsidP="003E2920">
            <w:pPr>
              <w:jc w:val="center"/>
              <w:rPr>
                <w:rFonts w:cstheme="minorHAnsi"/>
                <w:lang w:val="en-GB"/>
              </w:rPr>
            </w:pPr>
          </w:p>
          <w:p w14:paraId="755BAEA6" w14:textId="3FA2231A" w:rsidR="001A7030" w:rsidRPr="00971145" w:rsidRDefault="003E2920" w:rsidP="003E2920">
            <w:pPr>
              <w:rPr>
                <w:rFonts w:cstheme="minorHAnsi"/>
                <w:b/>
                <w:lang w:val="en-GB"/>
              </w:rPr>
            </w:pPr>
            <w:r w:rsidRPr="0076502C">
              <w:rPr>
                <w:rFonts w:cstheme="minorHAnsi"/>
                <w:lang w:val="en-GB"/>
              </w:rPr>
              <w:t>Some teachers will have evidence that they have been to a session delivered by another teacher and will be in a position to share this learning with the own department.</w:t>
            </w:r>
          </w:p>
        </w:tc>
      </w:tr>
      <w:tr w:rsidR="00900DC2" w14:paraId="03429DD9" w14:textId="77777777" w:rsidTr="001A7030">
        <w:trPr>
          <w:trHeight w:val="185"/>
        </w:trPr>
        <w:tc>
          <w:tcPr>
            <w:tcW w:w="2830" w:type="dxa"/>
          </w:tcPr>
          <w:p w14:paraId="4AFAE0C5" w14:textId="09F850D2" w:rsidR="00900DC2" w:rsidRPr="00971145" w:rsidRDefault="00900DC2" w:rsidP="00900DC2">
            <w:pPr>
              <w:rPr>
                <w:rFonts w:cstheme="minorHAnsi"/>
                <w:b/>
                <w:lang w:val="en-GB"/>
              </w:rPr>
            </w:pPr>
            <w:r w:rsidRPr="00871C48">
              <w:t>To develop gr</w:t>
            </w:r>
            <w:r>
              <w:t>eater participation in Art</w:t>
            </w:r>
            <w:r w:rsidRPr="00871C48">
              <w:t xml:space="preserve"> Hubs </w:t>
            </w:r>
          </w:p>
        </w:tc>
        <w:tc>
          <w:tcPr>
            <w:tcW w:w="3402" w:type="dxa"/>
          </w:tcPr>
          <w:p w14:paraId="158DB811" w14:textId="4B57C158" w:rsidR="00900DC2" w:rsidRPr="00900DC2" w:rsidRDefault="00900DC2" w:rsidP="00900DC2">
            <w:pPr>
              <w:rPr>
                <w:rFonts w:cstheme="minorHAnsi"/>
                <w:lang w:val="en-GB"/>
              </w:rPr>
            </w:pPr>
            <w:r>
              <w:rPr>
                <w:lang w:val="en-GB"/>
              </w:rPr>
              <w:t>Meet key Art</w:t>
            </w:r>
            <w:r w:rsidRPr="00900DC2">
              <w:rPr>
                <w:lang w:val="en-GB"/>
              </w:rPr>
              <w:t xml:space="preserve"> Leads across the cluster for a 1 to 1 meeting to help develop key support structures and help share best practice </w:t>
            </w:r>
          </w:p>
        </w:tc>
        <w:tc>
          <w:tcPr>
            <w:tcW w:w="1330" w:type="dxa"/>
          </w:tcPr>
          <w:p w14:paraId="44FC6E76" w14:textId="6937C559" w:rsidR="00900DC2" w:rsidRPr="00971145" w:rsidRDefault="00900DC2" w:rsidP="00900DC2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lang w:val="en-GB"/>
              </w:rPr>
              <w:t>JF</w:t>
            </w:r>
          </w:p>
        </w:tc>
        <w:tc>
          <w:tcPr>
            <w:tcW w:w="1364" w:type="dxa"/>
          </w:tcPr>
          <w:p w14:paraId="5EFC84D5" w14:textId="70C9CB51" w:rsidR="00900DC2" w:rsidRPr="00971145" w:rsidRDefault="00900DC2" w:rsidP="00900DC2">
            <w:pPr>
              <w:rPr>
                <w:rFonts w:cstheme="minorHAnsi"/>
                <w:b/>
                <w:lang w:val="en-GB"/>
              </w:rPr>
            </w:pPr>
            <w:r>
              <w:rPr>
                <w:lang w:val="en-GB"/>
              </w:rPr>
              <w:t>By third meeting</w:t>
            </w:r>
          </w:p>
        </w:tc>
        <w:tc>
          <w:tcPr>
            <w:tcW w:w="2693" w:type="dxa"/>
          </w:tcPr>
          <w:p w14:paraId="1880D851" w14:textId="3C07643B" w:rsidR="00900DC2" w:rsidRPr="009E333D" w:rsidRDefault="009E333D" w:rsidP="00900DC2">
            <w:pPr>
              <w:rPr>
                <w:rFonts w:cstheme="minorHAnsi"/>
                <w:lang w:val="en-GB"/>
              </w:rPr>
            </w:pPr>
            <w:r w:rsidRPr="009E333D">
              <w:rPr>
                <w:rFonts w:cstheme="minorHAnsi"/>
                <w:lang w:val="en-GB"/>
              </w:rPr>
              <w:t>Meetings</w:t>
            </w:r>
          </w:p>
        </w:tc>
        <w:tc>
          <w:tcPr>
            <w:tcW w:w="2551" w:type="dxa"/>
          </w:tcPr>
          <w:p w14:paraId="2891FA78" w14:textId="7D648397" w:rsidR="00900DC2" w:rsidRPr="00971145" w:rsidRDefault="00900DC2" w:rsidP="00900DC2">
            <w:pPr>
              <w:rPr>
                <w:rFonts w:cstheme="minorHAnsi"/>
                <w:b/>
                <w:lang w:val="en-GB"/>
              </w:rPr>
            </w:pPr>
            <w:r w:rsidRPr="00871C48">
              <w:rPr>
                <w:lang w:val="en-GB"/>
              </w:rPr>
              <w:t xml:space="preserve">Secure greater progress for key </w:t>
            </w:r>
            <w:r>
              <w:rPr>
                <w:lang w:val="en-GB"/>
              </w:rPr>
              <w:t>students in Art</w:t>
            </w:r>
            <w:r w:rsidRPr="00871C48">
              <w:rPr>
                <w:lang w:val="en-GB"/>
              </w:rPr>
              <w:t xml:space="preserve"> through the sharing of best practice</w:t>
            </w:r>
          </w:p>
        </w:tc>
      </w:tr>
    </w:tbl>
    <w:p w14:paraId="2DAE2F8D" w14:textId="78811913" w:rsidR="00971145" w:rsidRPr="00F81A60" w:rsidRDefault="00971145">
      <w:pPr>
        <w:rPr>
          <w:b/>
          <w:sz w:val="32"/>
          <w:szCs w:val="32"/>
          <w:lang w:val="en-GB"/>
        </w:rPr>
      </w:pPr>
      <w:r w:rsidRPr="00971145">
        <w:rPr>
          <w:b/>
          <w:sz w:val="32"/>
          <w:szCs w:val="32"/>
          <w:lang w:val="en-GB"/>
        </w:rPr>
        <w:t>Teaching and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402"/>
        <w:gridCol w:w="1347"/>
        <w:gridCol w:w="1347"/>
        <w:gridCol w:w="2693"/>
        <w:gridCol w:w="2551"/>
      </w:tblGrid>
      <w:tr w:rsidR="0054034F" w:rsidRPr="00690DA1" w14:paraId="5CC8032D" w14:textId="77777777" w:rsidTr="005D4852">
        <w:trPr>
          <w:trHeight w:val="205"/>
        </w:trPr>
        <w:tc>
          <w:tcPr>
            <w:tcW w:w="14170" w:type="dxa"/>
            <w:gridSpan w:val="6"/>
          </w:tcPr>
          <w:p w14:paraId="0E630407" w14:textId="77777777" w:rsidR="006475DA" w:rsidRDefault="006475DA" w:rsidP="00040107">
            <w:pPr>
              <w:rPr>
                <w:b/>
                <w:lang w:val="en-GB"/>
              </w:rPr>
            </w:pPr>
          </w:p>
          <w:p w14:paraId="079E35D2" w14:textId="77777777" w:rsidR="0054034F" w:rsidRDefault="00040107" w:rsidP="0004010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Aim</w:t>
            </w:r>
            <w:r w:rsidR="006475DA">
              <w:rPr>
                <w:b/>
                <w:lang w:val="en-GB"/>
              </w:rPr>
              <w:t xml:space="preserve">: </w:t>
            </w:r>
            <w:r w:rsidR="006475DA">
              <w:rPr>
                <w:sz w:val="24"/>
                <w:szCs w:val="24"/>
                <w:lang w:val="en-GB"/>
              </w:rPr>
              <w:t>to develop pedagogy in schools; to share best teaching &amp; learning practice within and across schools; to support the raising of attainment and progress of all students at all levels and from all backgrounds.</w:t>
            </w:r>
          </w:p>
          <w:p w14:paraId="5B837262" w14:textId="77777777" w:rsidR="00040107" w:rsidRDefault="00040107" w:rsidP="00040107">
            <w:pPr>
              <w:rPr>
                <w:b/>
                <w:lang w:val="en-GB"/>
              </w:rPr>
            </w:pPr>
          </w:p>
        </w:tc>
      </w:tr>
      <w:tr w:rsidR="001A7030" w:rsidRPr="00690DA1" w14:paraId="40C96592" w14:textId="77777777" w:rsidTr="001A7030">
        <w:trPr>
          <w:trHeight w:val="205"/>
        </w:trPr>
        <w:tc>
          <w:tcPr>
            <w:tcW w:w="2830" w:type="dxa"/>
          </w:tcPr>
          <w:p w14:paraId="002EAC92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Objective</w:t>
            </w:r>
          </w:p>
        </w:tc>
        <w:tc>
          <w:tcPr>
            <w:tcW w:w="3402" w:type="dxa"/>
          </w:tcPr>
          <w:p w14:paraId="199EFAA3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Action</w:t>
            </w:r>
          </w:p>
        </w:tc>
        <w:tc>
          <w:tcPr>
            <w:tcW w:w="1347" w:type="dxa"/>
          </w:tcPr>
          <w:p w14:paraId="4ECC6F8E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Lead</w:t>
            </w:r>
          </w:p>
        </w:tc>
        <w:tc>
          <w:tcPr>
            <w:tcW w:w="1347" w:type="dxa"/>
          </w:tcPr>
          <w:p w14:paraId="2717622D" w14:textId="61D1F5B8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Timescales</w:t>
            </w:r>
          </w:p>
        </w:tc>
        <w:tc>
          <w:tcPr>
            <w:tcW w:w="2693" w:type="dxa"/>
          </w:tcPr>
          <w:p w14:paraId="471E2640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Evidence</w:t>
            </w:r>
          </w:p>
        </w:tc>
        <w:tc>
          <w:tcPr>
            <w:tcW w:w="2551" w:type="dxa"/>
          </w:tcPr>
          <w:p w14:paraId="377C90BD" w14:textId="0DEF386F" w:rsidR="001A7030" w:rsidRPr="00690DA1" w:rsidRDefault="001A7030" w:rsidP="0035081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Impact</w:t>
            </w:r>
          </w:p>
        </w:tc>
      </w:tr>
      <w:tr w:rsidR="001A7030" w:rsidRPr="00690DA1" w14:paraId="4F31B5B3" w14:textId="77777777" w:rsidTr="001A7030">
        <w:trPr>
          <w:trHeight w:val="205"/>
        </w:trPr>
        <w:tc>
          <w:tcPr>
            <w:tcW w:w="2830" w:type="dxa"/>
          </w:tcPr>
          <w:p w14:paraId="094A73C0" w14:textId="77777777" w:rsidR="001A7030" w:rsidRPr="00182D50" w:rsidRDefault="001A7030" w:rsidP="00182D50"/>
        </w:tc>
        <w:tc>
          <w:tcPr>
            <w:tcW w:w="3402" w:type="dxa"/>
          </w:tcPr>
          <w:p w14:paraId="08473AD6" w14:textId="77777777" w:rsidR="001A7030" w:rsidRPr="007B6C87" w:rsidRDefault="001A7030" w:rsidP="00576975">
            <w:pPr>
              <w:pStyle w:val="ListParagraph"/>
            </w:pPr>
          </w:p>
        </w:tc>
        <w:tc>
          <w:tcPr>
            <w:tcW w:w="1347" w:type="dxa"/>
          </w:tcPr>
          <w:p w14:paraId="3F6A086C" w14:textId="77777777" w:rsidR="001A7030" w:rsidRDefault="001A7030" w:rsidP="0062423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347" w:type="dxa"/>
          </w:tcPr>
          <w:p w14:paraId="64163E22" w14:textId="501136A4" w:rsidR="001A7030" w:rsidRDefault="001A7030" w:rsidP="0062423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693" w:type="dxa"/>
          </w:tcPr>
          <w:p w14:paraId="445A817B" w14:textId="77777777" w:rsidR="001A7030" w:rsidRDefault="001A7030" w:rsidP="0062423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551" w:type="dxa"/>
          </w:tcPr>
          <w:p w14:paraId="574362CA" w14:textId="77777777" w:rsidR="001A7030" w:rsidRDefault="001A7030" w:rsidP="00624235">
            <w:pPr>
              <w:jc w:val="center"/>
              <w:rPr>
                <w:b/>
                <w:lang w:val="en-GB"/>
              </w:rPr>
            </w:pPr>
          </w:p>
        </w:tc>
      </w:tr>
      <w:tr w:rsidR="0026321A" w:rsidRPr="00690DA1" w14:paraId="5B38132A" w14:textId="77777777" w:rsidTr="001A7030">
        <w:trPr>
          <w:trHeight w:val="205"/>
        </w:trPr>
        <w:tc>
          <w:tcPr>
            <w:tcW w:w="2830" w:type="dxa"/>
          </w:tcPr>
          <w:p w14:paraId="41147775" w14:textId="604EE3EE" w:rsidR="0026321A" w:rsidRPr="00182D50" w:rsidRDefault="009E333D" w:rsidP="0026321A">
            <w:r>
              <w:t xml:space="preserve">Develop our own standardizing sessions to embed the new grade boundaries </w:t>
            </w:r>
          </w:p>
        </w:tc>
        <w:tc>
          <w:tcPr>
            <w:tcW w:w="3402" w:type="dxa"/>
          </w:tcPr>
          <w:p w14:paraId="49379EC4" w14:textId="19058729" w:rsidR="0026321A" w:rsidRDefault="0026321A" w:rsidP="0026321A">
            <w:pPr>
              <w:rPr>
                <w:b/>
                <w:lang w:val="en-GB"/>
              </w:rPr>
            </w:pPr>
            <w:r>
              <w:t>Use November</w:t>
            </w:r>
            <w:r w:rsidRPr="0027198C">
              <w:t xml:space="preserve"> meeting to identify </w:t>
            </w:r>
            <w:r>
              <w:t>the key fea</w:t>
            </w:r>
            <w:r w:rsidR="009E333D">
              <w:t>tures of Grade 5/6</w:t>
            </w:r>
            <w:r>
              <w:t xml:space="preserve"> portfolio and EST work</w:t>
            </w:r>
          </w:p>
        </w:tc>
        <w:tc>
          <w:tcPr>
            <w:tcW w:w="1347" w:type="dxa"/>
          </w:tcPr>
          <w:p w14:paraId="02C4B99C" w14:textId="21C93B67" w:rsidR="0026321A" w:rsidRDefault="0026321A" w:rsidP="0026321A">
            <w:pPr>
              <w:rPr>
                <w:b/>
                <w:lang w:val="en-GB"/>
              </w:rPr>
            </w:pPr>
            <w:r>
              <w:rPr>
                <w:lang w:val="en-GB"/>
              </w:rPr>
              <w:t>JF</w:t>
            </w:r>
            <w:r w:rsidRPr="0027198C">
              <w:rPr>
                <w:lang w:val="en-GB"/>
              </w:rPr>
              <w:t xml:space="preserve"> in first instance</w:t>
            </w:r>
          </w:p>
        </w:tc>
        <w:tc>
          <w:tcPr>
            <w:tcW w:w="1347" w:type="dxa"/>
          </w:tcPr>
          <w:p w14:paraId="4562022C" w14:textId="19076035" w:rsidR="0026321A" w:rsidRDefault="0026321A" w:rsidP="0026321A">
            <w:pPr>
              <w:rPr>
                <w:b/>
                <w:lang w:val="en-GB"/>
              </w:rPr>
            </w:pPr>
            <w:r>
              <w:rPr>
                <w:lang w:val="en-GB"/>
              </w:rPr>
              <w:t>Initial meeting</w:t>
            </w:r>
          </w:p>
        </w:tc>
        <w:tc>
          <w:tcPr>
            <w:tcW w:w="2693" w:type="dxa"/>
          </w:tcPr>
          <w:p w14:paraId="0CFAEA9D" w14:textId="77777777" w:rsidR="0026321A" w:rsidRDefault="0026321A" w:rsidP="0026321A">
            <w:pPr>
              <w:rPr>
                <w:lang w:val="en-GB"/>
              </w:rPr>
            </w:pPr>
            <w:r w:rsidRPr="0027198C">
              <w:rPr>
                <w:lang w:val="en-GB"/>
              </w:rPr>
              <w:t>Meeting minutes</w:t>
            </w:r>
          </w:p>
          <w:p w14:paraId="11074C2D" w14:textId="77777777" w:rsidR="002134FA" w:rsidRDefault="002134FA" w:rsidP="0026321A">
            <w:pPr>
              <w:rPr>
                <w:lang w:val="en-GB"/>
              </w:rPr>
            </w:pPr>
          </w:p>
          <w:p w14:paraId="6002043B" w14:textId="77777777" w:rsidR="002134FA" w:rsidRPr="0027198C" w:rsidRDefault="002134FA" w:rsidP="002134FA">
            <w:r w:rsidRPr="0027198C">
              <w:t>Evidence of best practice shared</w:t>
            </w:r>
          </w:p>
          <w:p w14:paraId="5BFA278D" w14:textId="4B02810F" w:rsidR="002134FA" w:rsidRDefault="002134FA" w:rsidP="0026321A">
            <w:pPr>
              <w:rPr>
                <w:b/>
                <w:lang w:val="en-GB"/>
              </w:rPr>
            </w:pPr>
          </w:p>
        </w:tc>
        <w:tc>
          <w:tcPr>
            <w:tcW w:w="2551" w:type="dxa"/>
          </w:tcPr>
          <w:p w14:paraId="035B28C7" w14:textId="693492D3" w:rsidR="0026321A" w:rsidRDefault="0026321A" w:rsidP="0026321A">
            <w:pPr>
              <w:rPr>
                <w:b/>
                <w:lang w:val="en-GB"/>
              </w:rPr>
            </w:pPr>
            <w:r w:rsidRPr="0027198C">
              <w:rPr>
                <w:lang w:val="en-GB"/>
              </w:rPr>
              <w:t xml:space="preserve">Increased awareness </w:t>
            </w:r>
            <w:r w:rsidR="002134FA">
              <w:t>Successful examples to be</w:t>
            </w:r>
            <w:r w:rsidR="002134FA" w:rsidRPr="0027198C">
              <w:t xml:space="preserve"> be implemented across the cluster to help secure progress for higher ability </w:t>
            </w:r>
            <w:r w:rsidR="002134FA" w:rsidRPr="0027198C">
              <w:lastRenderedPageBreak/>
              <w:t>learners</w:t>
            </w:r>
            <w:r w:rsidR="002134FA">
              <w:t xml:space="preserve"> to achieve the highest grades</w:t>
            </w:r>
          </w:p>
        </w:tc>
      </w:tr>
      <w:tr w:rsidR="0026321A" w:rsidRPr="00690DA1" w14:paraId="65535F77" w14:textId="77777777" w:rsidTr="001A7030">
        <w:trPr>
          <w:trHeight w:val="205"/>
        </w:trPr>
        <w:tc>
          <w:tcPr>
            <w:tcW w:w="2830" w:type="dxa"/>
          </w:tcPr>
          <w:p w14:paraId="114406EE" w14:textId="4977AC46" w:rsidR="0026321A" w:rsidRPr="00D1018E" w:rsidRDefault="0026321A" w:rsidP="003E400F">
            <w:r>
              <w:lastRenderedPageBreak/>
              <w:t>Share good practice</w:t>
            </w:r>
            <w:r w:rsidR="003E400F">
              <w:t xml:space="preserve"> in implementing ‘feedback’ at GCSE level, in line with JCQ guidelines for conducting NEAs</w:t>
            </w:r>
          </w:p>
        </w:tc>
        <w:tc>
          <w:tcPr>
            <w:tcW w:w="3402" w:type="dxa"/>
          </w:tcPr>
          <w:p w14:paraId="79CA95AD" w14:textId="76D41124" w:rsidR="0026321A" w:rsidRPr="0026321A" w:rsidRDefault="0026321A" w:rsidP="003E400F">
            <w:pPr>
              <w:rPr>
                <w:lang w:val="en-GB"/>
              </w:rPr>
            </w:pPr>
            <w:r w:rsidRPr="0026321A">
              <w:rPr>
                <w:lang w:val="en-GB"/>
              </w:rPr>
              <w:t xml:space="preserve">Bring along examples of </w:t>
            </w:r>
            <w:r w:rsidR="003E400F">
              <w:rPr>
                <w:lang w:val="en-GB"/>
              </w:rPr>
              <w:t xml:space="preserve">feedback </w:t>
            </w:r>
            <w:r w:rsidR="0050775E">
              <w:rPr>
                <w:lang w:val="en-GB"/>
              </w:rPr>
              <w:t>resources</w:t>
            </w:r>
            <w:bookmarkStart w:id="0" w:name="_GoBack"/>
            <w:bookmarkEnd w:id="0"/>
          </w:p>
        </w:tc>
        <w:tc>
          <w:tcPr>
            <w:tcW w:w="1347" w:type="dxa"/>
          </w:tcPr>
          <w:p w14:paraId="4AF8B1E5" w14:textId="74EC5BF8" w:rsidR="0026321A" w:rsidRPr="0026321A" w:rsidRDefault="0026321A" w:rsidP="0026321A">
            <w:pPr>
              <w:rPr>
                <w:lang w:val="en-GB"/>
              </w:rPr>
            </w:pPr>
            <w:r w:rsidRPr="0026321A">
              <w:rPr>
                <w:lang w:val="en-GB"/>
              </w:rPr>
              <w:t>Subject leaders</w:t>
            </w:r>
          </w:p>
        </w:tc>
        <w:tc>
          <w:tcPr>
            <w:tcW w:w="1347" w:type="dxa"/>
          </w:tcPr>
          <w:p w14:paraId="380631B9" w14:textId="2C7DE5F9" w:rsidR="0026321A" w:rsidRPr="0026321A" w:rsidRDefault="0026321A" w:rsidP="0026321A">
            <w:pPr>
              <w:rPr>
                <w:lang w:val="en-GB"/>
              </w:rPr>
            </w:pPr>
            <w:r w:rsidRPr="0026321A">
              <w:rPr>
                <w:lang w:val="en-GB"/>
              </w:rPr>
              <w:t>Initial meeting</w:t>
            </w:r>
          </w:p>
        </w:tc>
        <w:tc>
          <w:tcPr>
            <w:tcW w:w="2693" w:type="dxa"/>
          </w:tcPr>
          <w:p w14:paraId="4D719151" w14:textId="77777777" w:rsidR="0026321A" w:rsidRPr="0027198C" w:rsidRDefault="0026321A" w:rsidP="0026321A">
            <w:r w:rsidRPr="0027198C">
              <w:t>Meeting minutes</w:t>
            </w:r>
          </w:p>
          <w:p w14:paraId="18E0AF4A" w14:textId="77777777" w:rsidR="0026321A" w:rsidRPr="0027198C" w:rsidRDefault="0026321A" w:rsidP="0026321A"/>
          <w:p w14:paraId="7EB15BB5" w14:textId="77777777" w:rsidR="0026321A" w:rsidRPr="0027198C" w:rsidRDefault="0026321A" w:rsidP="0026321A">
            <w:r w:rsidRPr="0027198C">
              <w:t>Evidence of best practice shared</w:t>
            </w:r>
          </w:p>
          <w:p w14:paraId="751826F0" w14:textId="77777777" w:rsidR="0026321A" w:rsidRPr="0027198C" w:rsidRDefault="0026321A" w:rsidP="0026321A"/>
          <w:p w14:paraId="60AE5B79" w14:textId="1E30E47A" w:rsidR="0026321A" w:rsidRDefault="0026321A" w:rsidP="0026321A">
            <w:pPr>
              <w:rPr>
                <w:b/>
                <w:lang w:val="en-GB"/>
              </w:rPr>
            </w:pPr>
          </w:p>
        </w:tc>
        <w:tc>
          <w:tcPr>
            <w:tcW w:w="2551" w:type="dxa"/>
          </w:tcPr>
          <w:p w14:paraId="19D396F8" w14:textId="40C10B90" w:rsidR="0026321A" w:rsidRPr="002134FA" w:rsidRDefault="002134FA" w:rsidP="003E400F">
            <w:pPr>
              <w:rPr>
                <w:lang w:val="en-GB"/>
              </w:rPr>
            </w:pPr>
            <w:r w:rsidRPr="002134FA">
              <w:rPr>
                <w:lang w:val="en-GB"/>
              </w:rPr>
              <w:t xml:space="preserve">Successful examples to be implemented across the hub to help </w:t>
            </w:r>
            <w:r w:rsidR="003E400F">
              <w:rPr>
                <w:lang w:val="en-GB"/>
              </w:rPr>
              <w:t>minimise workloads and meet guidelines</w:t>
            </w:r>
          </w:p>
        </w:tc>
      </w:tr>
    </w:tbl>
    <w:p w14:paraId="4A823AFC" w14:textId="77777777" w:rsidR="00971145" w:rsidRPr="00F81A60" w:rsidRDefault="00971145">
      <w:pPr>
        <w:rPr>
          <w:b/>
          <w:sz w:val="32"/>
          <w:szCs w:val="32"/>
          <w:lang w:val="en-GB"/>
        </w:rPr>
      </w:pPr>
      <w:r w:rsidRPr="00971145">
        <w:rPr>
          <w:b/>
          <w:sz w:val="32"/>
          <w:szCs w:val="32"/>
          <w:lang w:val="en-GB"/>
        </w:rPr>
        <w:t>Intervention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6"/>
        <w:gridCol w:w="3380"/>
        <w:gridCol w:w="1341"/>
        <w:gridCol w:w="1389"/>
        <w:gridCol w:w="2927"/>
        <w:gridCol w:w="2537"/>
      </w:tblGrid>
      <w:tr w:rsidR="00040107" w:rsidRPr="00690DA1" w14:paraId="66C895EA" w14:textId="77777777" w:rsidTr="001A7030">
        <w:trPr>
          <w:trHeight w:val="205"/>
        </w:trPr>
        <w:tc>
          <w:tcPr>
            <w:tcW w:w="14390" w:type="dxa"/>
            <w:gridSpan w:val="6"/>
          </w:tcPr>
          <w:p w14:paraId="011DBED3" w14:textId="77777777" w:rsidR="00607439" w:rsidRDefault="00607439" w:rsidP="00607439">
            <w:pPr>
              <w:rPr>
                <w:b/>
                <w:lang w:val="en-GB"/>
              </w:rPr>
            </w:pPr>
          </w:p>
          <w:p w14:paraId="6D2E5FFE" w14:textId="77777777" w:rsidR="00607439" w:rsidRPr="00607439" w:rsidRDefault="00040107" w:rsidP="00607439">
            <w:pPr>
              <w:rPr>
                <w:b/>
                <w:sz w:val="24"/>
                <w:szCs w:val="24"/>
                <w:lang w:val="en-GB"/>
              </w:rPr>
            </w:pPr>
            <w:r w:rsidRPr="00607439">
              <w:rPr>
                <w:b/>
                <w:lang w:val="en-GB"/>
              </w:rPr>
              <w:t>Aim</w:t>
            </w:r>
            <w:r w:rsidR="00607439" w:rsidRPr="00607439">
              <w:rPr>
                <w:b/>
                <w:lang w:val="en-GB"/>
              </w:rPr>
              <w:t xml:space="preserve">: </w:t>
            </w:r>
            <w:r w:rsidR="00607439" w:rsidRPr="00607439">
              <w:rPr>
                <w:sz w:val="24"/>
                <w:szCs w:val="24"/>
                <w:lang w:val="en-GB"/>
              </w:rPr>
              <w:t>to develop school to school support to meet the immediate needs of individual schools; to share best intervention practice within and across schools; to support schools to meet short term targets for their students and their school.</w:t>
            </w:r>
          </w:p>
          <w:p w14:paraId="27258E15" w14:textId="77777777" w:rsidR="00040107" w:rsidRDefault="00040107" w:rsidP="00040107">
            <w:pPr>
              <w:rPr>
                <w:b/>
                <w:lang w:val="en-GB"/>
              </w:rPr>
            </w:pPr>
          </w:p>
        </w:tc>
      </w:tr>
      <w:tr w:rsidR="001A7030" w:rsidRPr="00690DA1" w14:paraId="12BE327E" w14:textId="77777777" w:rsidTr="001A7030">
        <w:trPr>
          <w:trHeight w:val="205"/>
        </w:trPr>
        <w:tc>
          <w:tcPr>
            <w:tcW w:w="2816" w:type="dxa"/>
          </w:tcPr>
          <w:p w14:paraId="382C2D7E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Objective</w:t>
            </w:r>
          </w:p>
        </w:tc>
        <w:tc>
          <w:tcPr>
            <w:tcW w:w="3380" w:type="dxa"/>
          </w:tcPr>
          <w:p w14:paraId="11D9FB71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Action</w:t>
            </w:r>
          </w:p>
        </w:tc>
        <w:tc>
          <w:tcPr>
            <w:tcW w:w="1341" w:type="dxa"/>
          </w:tcPr>
          <w:p w14:paraId="496725D6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Lead</w:t>
            </w:r>
          </w:p>
        </w:tc>
        <w:tc>
          <w:tcPr>
            <w:tcW w:w="1389" w:type="dxa"/>
          </w:tcPr>
          <w:p w14:paraId="14C8069D" w14:textId="454028B9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Timescales</w:t>
            </w:r>
          </w:p>
        </w:tc>
        <w:tc>
          <w:tcPr>
            <w:tcW w:w="2927" w:type="dxa"/>
          </w:tcPr>
          <w:p w14:paraId="58B281C3" w14:textId="77777777" w:rsidR="001A7030" w:rsidRPr="00690DA1" w:rsidRDefault="001A7030" w:rsidP="0062423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Evidence</w:t>
            </w:r>
          </w:p>
        </w:tc>
        <w:tc>
          <w:tcPr>
            <w:tcW w:w="2537" w:type="dxa"/>
          </w:tcPr>
          <w:p w14:paraId="647FB7E2" w14:textId="76F1BD8B" w:rsidR="001A7030" w:rsidRPr="00690DA1" w:rsidRDefault="001A7030" w:rsidP="0035081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Impact</w:t>
            </w:r>
          </w:p>
        </w:tc>
      </w:tr>
      <w:tr w:rsidR="0026321A" w:rsidRPr="00690DA1" w14:paraId="328FD7CB" w14:textId="77777777" w:rsidTr="001A7030">
        <w:trPr>
          <w:trHeight w:val="205"/>
        </w:trPr>
        <w:tc>
          <w:tcPr>
            <w:tcW w:w="2816" w:type="dxa"/>
          </w:tcPr>
          <w:p w14:paraId="66769089" w14:textId="5D0FB549" w:rsidR="0026321A" w:rsidRPr="00182D50" w:rsidRDefault="0026321A" w:rsidP="0026321A">
            <w:r w:rsidRPr="0076502C">
              <w:t>Promote the way in whi</w:t>
            </w:r>
            <w:r>
              <w:t xml:space="preserve">ch the Art HUB could offer support </w:t>
            </w:r>
            <w:r w:rsidRPr="0076502C">
              <w:t>based on individual department strengths</w:t>
            </w:r>
            <w:r>
              <w:t xml:space="preserve"> from the</w:t>
            </w:r>
            <w:r w:rsidRPr="0076502C">
              <w:t xml:space="preserve"> BLA.</w:t>
            </w:r>
          </w:p>
        </w:tc>
        <w:tc>
          <w:tcPr>
            <w:tcW w:w="3380" w:type="dxa"/>
          </w:tcPr>
          <w:p w14:paraId="6D93C649" w14:textId="5610546A" w:rsidR="0026321A" w:rsidRPr="002134FA" w:rsidRDefault="0026321A" w:rsidP="009E333D">
            <w:pPr>
              <w:rPr>
                <w:lang w:val="en-GB"/>
              </w:rPr>
            </w:pPr>
            <w:r w:rsidRPr="002134FA">
              <w:rPr>
                <w:lang w:val="en-GB"/>
              </w:rPr>
              <w:t>Departments will be asked to bring one resource or part developed idea to the meeting so that we can start to build a collection of collaborative resources and contacts who can offer advic</w:t>
            </w:r>
            <w:r w:rsidR="002134FA">
              <w:rPr>
                <w:lang w:val="en-GB"/>
              </w:rPr>
              <w:t>e on the</w:t>
            </w:r>
            <w:r w:rsidR="002134FA" w:rsidRPr="002134FA">
              <w:rPr>
                <w:lang w:val="en-GB"/>
              </w:rPr>
              <w:t xml:space="preserve"> GCSE specification</w:t>
            </w:r>
            <w:r w:rsidRPr="002134FA">
              <w:rPr>
                <w:lang w:val="en-GB"/>
              </w:rPr>
              <w:t>.</w:t>
            </w:r>
          </w:p>
        </w:tc>
        <w:tc>
          <w:tcPr>
            <w:tcW w:w="1341" w:type="dxa"/>
          </w:tcPr>
          <w:p w14:paraId="763B5280" w14:textId="436B2AD5" w:rsidR="0026321A" w:rsidRDefault="002134FA" w:rsidP="0026321A">
            <w:pPr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JF</w:t>
            </w:r>
          </w:p>
        </w:tc>
        <w:tc>
          <w:tcPr>
            <w:tcW w:w="1389" w:type="dxa"/>
          </w:tcPr>
          <w:p w14:paraId="1EB1CB5B" w14:textId="039CF6EF" w:rsidR="0026321A" w:rsidRDefault="002134FA" w:rsidP="0026321A">
            <w:pPr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Second meeting</w:t>
            </w:r>
            <w:r w:rsidR="0026321A" w:rsidRPr="0076502C">
              <w:rPr>
                <w:lang w:val="en-GB"/>
              </w:rPr>
              <w:t>.</w:t>
            </w:r>
          </w:p>
        </w:tc>
        <w:tc>
          <w:tcPr>
            <w:tcW w:w="2927" w:type="dxa"/>
          </w:tcPr>
          <w:p w14:paraId="70AB0957" w14:textId="1F4EAE81" w:rsidR="0026321A" w:rsidRDefault="0026321A" w:rsidP="002134FA">
            <w:pPr>
              <w:rPr>
                <w:lang w:val="en-GB"/>
              </w:rPr>
            </w:pPr>
            <w:r w:rsidRPr="0076502C">
              <w:rPr>
                <w:lang w:val="en-GB"/>
              </w:rPr>
              <w:t xml:space="preserve">Bank of resources </w:t>
            </w:r>
          </w:p>
          <w:p w14:paraId="6C923D7F" w14:textId="77777777" w:rsidR="002134FA" w:rsidRDefault="002134FA" w:rsidP="002134FA">
            <w:pPr>
              <w:rPr>
                <w:lang w:val="en-GB"/>
              </w:rPr>
            </w:pPr>
          </w:p>
          <w:p w14:paraId="25D318AF" w14:textId="414E2ABF" w:rsidR="002134FA" w:rsidRDefault="002134FA" w:rsidP="002134FA">
            <w:pPr>
              <w:rPr>
                <w:b/>
                <w:lang w:val="en-GB"/>
              </w:rPr>
            </w:pPr>
            <w:r>
              <w:rPr>
                <w:lang w:val="en-GB"/>
              </w:rPr>
              <w:t>Minutes</w:t>
            </w:r>
          </w:p>
        </w:tc>
        <w:tc>
          <w:tcPr>
            <w:tcW w:w="2537" w:type="dxa"/>
          </w:tcPr>
          <w:p w14:paraId="353AF9D9" w14:textId="2CA64009" w:rsidR="0026321A" w:rsidRDefault="002134FA" w:rsidP="002134FA">
            <w:pPr>
              <w:rPr>
                <w:b/>
                <w:lang w:val="en-GB"/>
              </w:rPr>
            </w:pPr>
            <w:r>
              <w:rPr>
                <w:lang w:val="en-GB"/>
              </w:rPr>
              <w:t>During meeting</w:t>
            </w:r>
            <w:r w:rsidR="0026321A" w:rsidRPr="0076502C">
              <w:rPr>
                <w:lang w:val="en-GB"/>
              </w:rPr>
              <w:t>, the HUB members will say what help they have asked for and what resources they have used.  This could lead to joint planning of resources that need to be developed.</w:t>
            </w:r>
          </w:p>
        </w:tc>
      </w:tr>
      <w:tr w:rsidR="002134FA" w:rsidRPr="00690DA1" w14:paraId="4C3AE946" w14:textId="77777777" w:rsidTr="001A7030">
        <w:trPr>
          <w:trHeight w:val="205"/>
        </w:trPr>
        <w:tc>
          <w:tcPr>
            <w:tcW w:w="2816" w:type="dxa"/>
          </w:tcPr>
          <w:p w14:paraId="74CCE055" w14:textId="54B2073D" w:rsidR="002134FA" w:rsidRDefault="002134FA" w:rsidP="002134FA">
            <w:r>
              <w:t>Engaging Boys in Art &amp; Design</w:t>
            </w:r>
          </w:p>
        </w:tc>
        <w:tc>
          <w:tcPr>
            <w:tcW w:w="3380" w:type="dxa"/>
          </w:tcPr>
          <w:p w14:paraId="72C72013" w14:textId="1238CD3B" w:rsidR="002134FA" w:rsidRPr="002134FA" w:rsidRDefault="009E333D" w:rsidP="002134FA">
            <w:pPr>
              <w:rPr>
                <w:lang w:val="en-GB"/>
              </w:rPr>
            </w:pPr>
            <w:r>
              <w:rPr>
                <w:lang w:val="en-GB"/>
              </w:rPr>
              <w:t>Invite NSEAD in to deliver aspects of ‘where have all the boys gone?’ course? Will need funding – Jf to investigate costs.</w:t>
            </w:r>
          </w:p>
        </w:tc>
        <w:tc>
          <w:tcPr>
            <w:tcW w:w="1341" w:type="dxa"/>
          </w:tcPr>
          <w:p w14:paraId="5C267B34" w14:textId="04C67F40" w:rsidR="002134FA" w:rsidRDefault="002134FA" w:rsidP="009E333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JF </w:t>
            </w:r>
          </w:p>
        </w:tc>
        <w:tc>
          <w:tcPr>
            <w:tcW w:w="1389" w:type="dxa"/>
          </w:tcPr>
          <w:p w14:paraId="4B514EEF" w14:textId="7FBA6B2F" w:rsidR="002134FA" w:rsidRDefault="009E333D" w:rsidP="0026321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Third term</w:t>
            </w:r>
          </w:p>
        </w:tc>
        <w:tc>
          <w:tcPr>
            <w:tcW w:w="2927" w:type="dxa"/>
          </w:tcPr>
          <w:p w14:paraId="6ECAB3BB" w14:textId="216C9F46" w:rsidR="002134FA" w:rsidRDefault="002134FA" w:rsidP="002134FA">
            <w:pPr>
              <w:rPr>
                <w:lang w:val="en-GB"/>
              </w:rPr>
            </w:pPr>
            <w:r>
              <w:rPr>
                <w:lang w:val="en-GB"/>
              </w:rPr>
              <w:t>Minutes</w:t>
            </w:r>
          </w:p>
          <w:p w14:paraId="5F2711CD" w14:textId="77777777" w:rsidR="002134FA" w:rsidRDefault="002134FA" w:rsidP="002134FA">
            <w:pPr>
              <w:rPr>
                <w:lang w:val="en-GB"/>
              </w:rPr>
            </w:pPr>
          </w:p>
          <w:p w14:paraId="094E06E3" w14:textId="78E2C959" w:rsidR="002134FA" w:rsidRPr="0076502C" w:rsidRDefault="002134FA" w:rsidP="002134FA">
            <w:pPr>
              <w:rPr>
                <w:lang w:val="en-GB"/>
              </w:rPr>
            </w:pPr>
            <w:r>
              <w:rPr>
                <w:lang w:val="en-GB"/>
              </w:rPr>
              <w:t>Best practice shared</w:t>
            </w:r>
          </w:p>
        </w:tc>
        <w:tc>
          <w:tcPr>
            <w:tcW w:w="2537" w:type="dxa"/>
          </w:tcPr>
          <w:p w14:paraId="116AE0B3" w14:textId="76E69A3F" w:rsidR="002134FA" w:rsidRPr="0076502C" w:rsidRDefault="00900DC2" w:rsidP="002134FA">
            <w:pPr>
              <w:rPr>
                <w:lang w:val="en-GB"/>
              </w:rPr>
            </w:pPr>
            <w:r>
              <w:rPr>
                <w:lang w:val="en-GB"/>
              </w:rPr>
              <w:t>Eventual increase in Boys opting for Art &amp; Design</w:t>
            </w:r>
          </w:p>
        </w:tc>
      </w:tr>
    </w:tbl>
    <w:p w14:paraId="2CC86F6D" w14:textId="715DFEAC" w:rsidR="00370F83" w:rsidRDefault="00370F83" w:rsidP="00A57923">
      <w:pPr>
        <w:rPr>
          <w:sz w:val="28"/>
          <w:szCs w:val="28"/>
        </w:rPr>
      </w:pPr>
    </w:p>
    <w:p w14:paraId="2067782C" w14:textId="77777777" w:rsidR="00370F83" w:rsidRDefault="00370F83" w:rsidP="00A57923">
      <w:pPr>
        <w:rPr>
          <w:sz w:val="28"/>
          <w:szCs w:val="28"/>
        </w:rPr>
      </w:pPr>
    </w:p>
    <w:p w14:paraId="3C7A0614" w14:textId="77777777" w:rsidR="00A57923" w:rsidRPr="00A57923" w:rsidRDefault="00A57923" w:rsidP="00A57923">
      <w:pPr>
        <w:rPr>
          <w:sz w:val="28"/>
          <w:szCs w:val="28"/>
        </w:rPr>
      </w:pPr>
      <w:r>
        <w:rPr>
          <w:sz w:val="28"/>
          <w:szCs w:val="28"/>
        </w:rPr>
        <w:t>Coming together is beginning;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7923">
        <w:rPr>
          <w:sz w:val="28"/>
          <w:szCs w:val="28"/>
        </w:rPr>
        <w:t>Keeping togeth</w:t>
      </w:r>
      <w:r>
        <w:rPr>
          <w:sz w:val="28"/>
          <w:szCs w:val="28"/>
        </w:rPr>
        <w:t>er is progress;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7923">
        <w:rPr>
          <w:b/>
          <w:bCs/>
          <w:sz w:val="28"/>
          <w:szCs w:val="28"/>
        </w:rPr>
        <w:t>Working together is success.</w:t>
      </w:r>
      <w:r>
        <w:rPr>
          <w:sz w:val="28"/>
          <w:szCs w:val="28"/>
        </w:rPr>
        <w:t xml:space="preserve">                  </w:t>
      </w:r>
      <w:r w:rsidRPr="00A57923">
        <w:rPr>
          <w:bCs/>
          <w:sz w:val="20"/>
          <w:szCs w:val="20"/>
        </w:rPr>
        <w:t>Henry Ford</w:t>
      </w:r>
    </w:p>
    <w:sectPr w:rsidR="00A57923" w:rsidRPr="00A57923" w:rsidSect="00285EA8"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056D5" w14:textId="77777777" w:rsidR="00BE506A" w:rsidRDefault="00BE506A" w:rsidP="00121287">
      <w:pPr>
        <w:spacing w:after="0" w:line="240" w:lineRule="auto"/>
      </w:pPr>
      <w:r>
        <w:separator/>
      </w:r>
    </w:p>
  </w:endnote>
  <w:endnote w:type="continuationSeparator" w:id="0">
    <w:p w14:paraId="039B83E9" w14:textId="77777777" w:rsidR="00BE506A" w:rsidRDefault="00BE506A" w:rsidP="0012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6FE4C" w14:textId="77777777" w:rsidR="00121287" w:rsidRDefault="00121287">
    <w:pPr>
      <w:pStyle w:val="Footer"/>
    </w:pPr>
  </w:p>
  <w:p w14:paraId="3BF69A27" w14:textId="77777777" w:rsidR="00121287" w:rsidRDefault="00121287">
    <w:pPr>
      <w:pStyle w:val="Footer"/>
    </w:pPr>
    <w:r>
      <w:rPr>
        <w:b/>
        <w:noProof/>
        <w:sz w:val="48"/>
        <w:szCs w:val="48"/>
        <w:lang w:val="en-GB" w:eastAsia="en-GB"/>
      </w:rPr>
      <w:drawing>
        <wp:anchor distT="0" distB="0" distL="114300" distR="114300" simplePos="0" relativeHeight="251659264" behindDoc="1" locked="0" layoutInCell="1" allowOverlap="1" wp14:anchorId="3BCB9249" wp14:editId="0BB7CD65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007110" cy="909955"/>
          <wp:effectExtent l="0" t="0" r="0" b="0"/>
          <wp:wrapTight wrapText="bothSides">
            <wp:wrapPolygon edited="0">
              <wp:start x="817" y="5879"/>
              <wp:lineTo x="817" y="15375"/>
              <wp:lineTo x="20429" y="15375"/>
              <wp:lineTo x="20429" y="5879"/>
              <wp:lineTo x="817" y="5879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9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224" t="-86073" r="-10224" b="-86073"/>
                  <a:stretch/>
                </pic:blipFill>
                <pic:spPr>
                  <a:xfrm>
                    <a:off x="0" y="0"/>
                    <a:ext cx="1007110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E1C02" w14:textId="77777777" w:rsidR="00BE506A" w:rsidRDefault="00BE506A" w:rsidP="00121287">
      <w:pPr>
        <w:spacing w:after="0" w:line="240" w:lineRule="auto"/>
      </w:pPr>
      <w:r>
        <w:separator/>
      </w:r>
    </w:p>
  </w:footnote>
  <w:footnote w:type="continuationSeparator" w:id="0">
    <w:p w14:paraId="6C2046C5" w14:textId="77777777" w:rsidR="00BE506A" w:rsidRDefault="00BE506A" w:rsidP="00121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7AB"/>
    <w:multiLevelType w:val="hybridMultilevel"/>
    <w:tmpl w:val="5558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9F0"/>
    <w:multiLevelType w:val="hybridMultilevel"/>
    <w:tmpl w:val="A42A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F1321"/>
    <w:multiLevelType w:val="hybridMultilevel"/>
    <w:tmpl w:val="37AE6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F4E2F"/>
    <w:multiLevelType w:val="hybridMultilevel"/>
    <w:tmpl w:val="4E023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747"/>
    <w:multiLevelType w:val="hybridMultilevel"/>
    <w:tmpl w:val="4140A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67836"/>
    <w:multiLevelType w:val="hybridMultilevel"/>
    <w:tmpl w:val="EC868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773B9"/>
    <w:multiLevelType w:val="hybridMultilevel"/>
    <w:tmpl w:val="C47E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04FC0"/>
    <w:multiLevelType w:val="hybridMultilevel"/>
    <w:tmpl w:val="B9741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71555"/>
    <w:multiLevelType w:val="hybridMultilevel"/>
    <w:tmpl w:val="0D76D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22F8A"/>
    <w:multiLevelType w:val="hybridMultilevel"/>
    <w:tmpl w:val="EDAC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C57D3"/>
    <w:multiLevelType w:val="hybridMultilevel"/>
    <w:tmpl w:val="18409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0CDD"/>
    <w:multiLevelType w:val="hybridMultilevel"/>
    <w:tmpl w:val="3312C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971920"/>
    <w:multiLevelType w:val="hybridMultilevel"/>
    <w:tmpl w:val="446E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7603D"/>
    <w:multiLevelType w:val="hybridMultilevel"/>
    <w:tmpl w:val="AC302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818EA"/>
    <w:multiLevelType w:val="hybridMultilevel"/>
    <w:tmpl w:val="362A6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05252"/>
    <w:multiLevelType w:val="hybridMultilevel"/>
    <w:tmpl w:val="B10A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15874"/>
    <w:multiLevelType w:val="hybridMultilevel"/>
    <w:tmpl w:val="5EA0A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97FB5"/>
    <w:multiLevelType w:val="hybridMultilevel"/>
    <w:tmpl w:val="42C4B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A4AA9"/>
    <w:multiLevelType w:val="hybridMultilevel"/>
    <w:tmpl w:val="14FC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C4942"/>
    <w:multiLevelType w:val="hybridMultilevel"/>
    <w:tmpl w:val="46F45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D387B"/>
    <w:multiLevelType w:val="hybridMultilevel"/>
    <w:tmpl w:val="239A3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4A16"/>
    <w:multiLevelType w:val="hybridMultilevel"/>
    <w:tmpl w:val="D6226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13520"/>
    <w:multiLevelType w:val="hybridMultilevel"/>
    <w:tmpl w:val="7C52F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25AFC"/>
    <w:multiLevelType w:val="hybridMultilevel"/>
    <w:tmpl w:val="926EF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F7447"/>
    <w:multiLevelType w:val="hybridMultilevel"/>
    <w:tmpl w:val="0F743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C2619"/>
    <w:multiLevelType w:val="hybridMultilevel"/>
    <w:tmpl w:val="95405CEA"/>
    <w:lvl w:ilvl="0" w:tplc="F3500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20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D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CE7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AB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E3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0A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03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A6E6CCB"/>
    <w:multiLevelType w:val="hybridMultilevel"/>
    <w:tmpl w:val="D898E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D753B"/>
    <w:multiLevelType w:val="hybridMultilevel"/>
    <w:tmpl w:val="17662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7463F0"/>
    <w:multiLevelType w:val="hybridMultilevel"/>
    <w:tmpl w:val="99FA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55D3A"/>
    <w:multiLevelType w:val="hybridMultilevel"/>
    <w:tmpl w:val="A14C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0612E"/>
    <w:multiLevelType w:val="hybridMultilevel"/>
    <w:tmpl w:val="E6FA8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F2695"/>
    <w:multiLevelType w:val="hybridMultilevel"/>
    <w:tmpl w:val="B086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5"/>
  </w:num>
  <w:num w:numId="4">
    <w:abstractNumId w:val="16"/>
  </w:num>
  <w:num w:numId="5">
    <w:abstractNumId w:val="25"/>
  </w:num>
  <w:num w:numId="6">
    <w:abstractNumId w:val="24"/>
  </w:num>
  <w:num w:numId="7">
    <w:abstractNumId w:val="20"/>
  </w:num>
  <w:num w:numId="8">
    <w:abstractNumId w:val="2"/>
  </w:num>
  <w:num w:numId="9">
    <w:abstractNumId w:val="28"/>
  </w:num>
  <w:num w:numId="10">
    <w:abstractNumId w:val="11"/>
  </w:num>
  <w:num w:numId="11">
    <w:abstractNumId w:val="14"/>
  </w:num>
  <w:num w:numId="12">
    <w:abstractNumId w:val="9"/>
  </w:num>
  <w:num w:numId="13">
    <w:abstractNumId w:val="15"/>
  </w:num>
  <w:num w:numId="14">
    <w:abstractNumId w:val="7"/>
  </w:num>
  <w:num w:numId="15">
    <w:abstractNumId w:val="26"/>
  </w:num>
  <w:num w:numId="16">
    <w:abstractNumId w:val="29"/>
  </w:num>
  <w:num w:numId="17">
    <w:abstractNumId w:val="1"/>
  </w:num>
  <w:num w:numId="18">
    <w:abstractNumId w:val="18"/>
  </w:num>
  <w:num w:numId="19">
    <w:abstractNumId w:val="22"/>
  </w:num>
  <w:num w:numId="20">
    <w:abstractNumId w:val="3"/>
  </w:num>
  <w:num w:numId="21">
    <w:abstractNumId w:val="23"/>
  </w:num>
  <w:num w:numId="22">
    <w:abstractNumId w:val="13"/>
  </w:num>
  <w:num w:numId="23">
    <w:abstractNumId w:val="21"/>
  </w:num>
  <w:num w:numId="24">
    <w:abstractNumId w:val="19"/>
  </w:num>
  <w:num w:numId="25">
    <w:abstractNumId w:val="0"/>
  </w:num>
  <w:num w:numId="26">
    <w:abstractNumId w:val="12"/>
  </w:num>
  <w:num w:numId="27">
    <w:abstractNumId w:val="17"/>
  </w:num>
  <w:num w:numId="28">
    <w:abstractNumId w:val="31"/>
  </w:num>
  <w:num w:numId="29">
    <w:abstractNumId w:val="4"/>
  </w:num>
  <w:num w:numId="30">
    <w:abstractNumId w:val="6"/>
  </w:num>
  <w:num w:numId="31">
    <w:abstractNumId w:val="1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A8"/>
    <w:rsid w:val="00002483"/>
    <w:rsid w:val="0001591C"/>
    <w:rsid w:val="00036C6B"/>
    <w:rsid w:val="00040107"/>
    <w:rsid w:val="00042BE5"/>
    <w:rsid w:val="00045073"/>
    <w:rsid w:val="00052D18"/>
    <w:rsid w:val="00077463"/>
    <w:rsid w:val="0009131D"/>
    <w:rsid w:val="00097F1E"/>
    <w:rsid w:val="000A7DAE"/>
    <w:rsid w:val="000B030E"/>
    <w:rsid w:val="000C4D4D"/>
    <w:rsid w:val="000E7084"/>
    <w:rsid w:val="000F3190"/>
    <w:rsid w:val="00121287"/>
    <w:rsid w:val="001215FA"/>
    <w:rsid w:val="00122DDE"/>
    <w:rsid w:val="001555E0"/>
    <w:rsid w:val="0017444D"/>
    <w:rsid w:val="00181020"/>
    <w:rsid w:val="00182D50"/>
    <w:rsid w:val="001851B4"/>
    <w:rsid w:val="00185A5C"/>
    <w:rsid w:val="001A262E"/>
    <w:rsid w:val="001A7030"/>
    <w:rsid w:val="001B0C40"/>
    <w:rsid w:val="00201D10"/>
    <w:rsid w:val="00211BF2"/>
    <w:rsid w:val="002134FA"/>
    <w:rsid w:val="002275CE"/>
    <w:rsid w:val="0026321A"/>
    <w:rsid w:val="00267420"/>
    <w:rsid w:val="002710E9"/>
    <w:rsid w:val="0028020A"/>
    <w:rsid w:val="00282A20"/>
    <w:rsid w:val="00285EA8"/>
    <w:rsid w:val="002A0C64"/>
    <w:rsid w:val="002B2A00"/>
    <w:rsid w:val="002B75D6"/>
    <w:rsid w:val="002F01D4"/>
    <w:rsid w:val="002F186D"/>
    <w:rsid w:val="002F446E"/>
    <w:rsid w:val="00317D05"/>
    <w:rsid w:val="00342BEF"/>
    <w:rsid w:val="0035081D"/>
    <w:rsid w:val="003520DE"/>
    <w:rsid w:val="00370F83"/>
    <w:rsid w:val="003B03DC"/>
    <w:rsid w:val="003B2623"/>
    <w:rsid w:val="003C4812"/>
    <w:rsid w:val="003E2920"/>
    <w:rsid w:val="003E400F"/>
    <w:rsid w:val="003E653C"/>
    <w:rsid w:val="00416E62"/>
    <w:rsid w:val="004630B8"/>
    <w:rsid w:val="00480BA3"/>
    <w:rsid w:val="00484983"/>
    <w:rsid w:val="0048541C"/>
    <w:rsid w:val="004876B4"/>
    <w:rsid w:val="00490F37"/>
    <w:rsid w:val="00491461"/>
    <w:rsid w:val="004A4BA4"/>
    <w:rsid w:val="004B1684"/>
    <w:rsid w:val="004B31BB"/>
    <w:rsid w:val="004C25A0"/>
    <w:rsid w:val="004C7D0F"/>
    <w:rsid w:val="004D0C61"/>
    <w:rsid w:val="004E1BC7"/>
    <w:rsid w:val="004E1F78"/>
    <w:rsid w:val="004F0399"/>
    <w:rsid w:val="004F1985"/>
    <w:rsid w:val="004F32B7"/>
    <w:rsid w:val="0050775E"/>
    <w:rsid w:val="00520519"/>
    <w:rsid w:val="005234AA"/>
    <w:rsid w:val="00533ED4"/>
    <w:rsid w:val="00535434"/>
    <w:rsid w:val="0054034F"/>
    <w:rsid w:val="00540DB0"/>
    <w:rsid w:val="00544F5B"/>
    <w:rsid w:val="00552E63"/>
    <w:rsid w:val="005557D1"/>
    <w:rsid w:val="00564FE3"/>
    <w:rsid w:val="0056575D"/>
    <w:rsid w:val="00576975"/>
    <w:rsid w:val="00582DE3"/>
    <w:rsid w:val="0058605B"/>
    <w:rsid w:val="005931C1"/>
    <w:rsid w:val="005A26AF"/>
    <w:rsid w:val="005A2FA8"/>
    <w:rsid w:val="005A48AA"/>
    <w:rsid w:val="005A5BD8"/>
    <w:rsid w:val="005B0DCA"/>
    <w:rsid w:val="005B17FE"/>
    <w:rsid w:val="005C3904"/>
    <w:rsid w:val="005E0CF4"/>
    <w:rsid w:val="00602793"/>
    <w:rsid w:val="006038AD"/>
    <w:rsid w:val="00607439"/>
    <w:rsid w:val="00631109"/>
    <w:rsid w:val="0063644F"/>
    <w:rsid w:val="0064037A"/>
    <w:rsid w:val="0064569B"/>
    <w:rsid w:val="006475DA"/>
    <w:rsid w:val="00657D47"/>
    <w:rsid w:val="00680239"/>
    <w:rsid w:val="0068445B"/>
    <w:rsid w:val="006861C0"/>
    <w:rsid w:val="00690DA1"/>
    <w:rsid w:val="00694E97"/>
    <w:rsid w:val="006B126D"/>
    <w:rsid w:val="006C048D"/>
    <w:rsid w:val="006C4A23"/>
    <w:rsid w:val="006C68A6"/>
    <w:rsid w:val="006D4C93"/>
    <w:rsid w:val="006E64C6"/>
    <w:rsid w:val="00726C08"/>
    <w:rsid w:val="00727D05"/>
    <w:rsid w:val="0073603A"/>
    <w:rsid w:val="00761B75"/>
    <w:rsid w:val="00770D87"/>
    <w:rsid w:val="00776D3C"/>
    <w:rsid w:val="00781AF6"/>
    <w:rsid w:val="007901DD"/>
    <w:rsid w:val="00796A9D"/>
    <w:rsid w:val="007A64C5"/>
    <w:rsid w:val="007A7B16"/>
    <w:rsid w:val="007B6C87"/>
    <w:rsid w:val="007C72E8"/>
    <w:rsid w:val="007D163A"/>
    <w:rsid w:val="007E3B89"/>
    <w:rsid w:val="007F33DF"/>
    <w:rsid w:val="00823F9C"/>
    <w:rsid w:val="00824327"/>
    <w:rsid w:val="00843372"/>
    <w:rsid w:val="00850160"/>
    <w:rsid w:val="0085297E"/>
    <w:rsid w:val="00855DD0"/>
    <w:rsid w:val="00860956"/>
    <w:rsid w:val="008A40C0"/>
    <w:rsid w:val="008F0A1E"/>
    <w:rsid w:val="00900DC2"/>
    <w:rsid w:val="00904566"/>
    <w:rsid w:val="009120AC"/>
    <w:rsid w:val="00912974"/>
    <w:rsid w:val="00953AD8"/>
    <w:rsid w:val="009655D0"/>
    <w:rsid w:val="00971145"/>
    <w:rsid w:val="0097305D"/>
    <w:rsid w:val="0097520B"/>
    <w:rsid w:val="0098542B"/>
    <w:rsid w:val="00995F1B"/>
    <w:rsid w:val="00996417"/>
    <w:rsid w:val="009A089F"/>
    <w:rsid w:val="009B59F8"/>
    <w:rsid w:val="009E12AC"/>
    <w:rsid w:val="009E333D"/>
    <w:rsid w:val="009F62F3"/>
    <w:rsid w:val="00A01E97"/>
    <w:rsid w:val="00A03B34"/>
    <w:rsid w:val="00A21B99"/>
    <w:rsid w:val="00A33D64"/>
    <w:rsid w:val="00A57923"/>
    <w:rsid w:val="00A85A9E"/>
    <w:rsid w:val="00A9408C"/>
    <w:rsid w:val="00AB292B"/>
    <w:rsid w:val="00AB5404"/>
    <w:rsid w:val="00AC5E3B"/>
    <w:rsid w:val="00AD0486"/>
    <w:rsid w:val="00AF64E5"/>
    <w:rsid w:val="00B110F5"/>
    <w:rsid w:val="00B3464A"/>
    <w:rsid w:val="00B357DD"/>
    <w:rsid w:val="00B40348"/>
    <w:rsid w:val="00B42C82"/>
    <w:rsid w:val="00B4396B"/>
    <w:rsid w:val="00B55911"/>
    <w:rsid w:val="00B65EA9"/>
    <w:rsid w:val="00B81CEE"/>
    <w:rsid w:val="00BA1BEB"/>
    <w:rsid w:val="00BB1105"/>
    <w:rsid w:val="00BB7C39"/>
    <w:rsid w:val="00BE506A"/>
    <w:rsid w:val="00BE728F"/>
    <w:rsid w:val="00C14CDD"/>
    <w:rsid w:val="00C32A1D"/>
    <w:rsid w:val="00C33195"/>
    <w:rsid w:val="00C37580"/>
    <w:rsid w:val="00C400B4"/>
    <w:rsid w:val="00C4731C"/>
    <w:rsid w:val="00C51802"/>
    <w:rsid w:val="00CA500E"/>
    <w:rsid w:val="00CC5E12"/>
    <w:rsid w:val="00CD61E7"/>
    <w:rsid w:val="00D076B5"/>
    <w:rsid w:val="00D1018E"/>
    <w:rsid w:val="00D24515"/>
    <w:rsid w:val="00D2484C"/>
    <w:rsid w:val="00D51BA5"/>
    <w:rsid w:val="00D53557"/>
    <w:rsid w:val="00D545E8"/>
    <w:rsid w:val="00D5674C"/>
    <w:rsid w:val="00D57FD7"/>
    <w:rsid w:val="00D63E8F"/>
    <w:rsid w:val="00D74BB6"/>
    <w:rsid w:val="00D75656"/>
    <w:rsid w:val="00D852B9"/>
    <w:rsid w:val="00D8653E"/>
    <w:rsid w:val="00D913AA"/>
    <w:rsid w:val="00DF5C9C"/>
    <w:rsid w:val="00DF6C24"/>
    <w:rsid w:val="00E0343A"/>
    <w:rsid w:val="00E27B32"/>
    <w:rsid w:val="00E3320E"/>
    <w:rsid w:val="00E80565"/>
    <w:rsid w:val="00E83A83"/>
    <w:rsid w:val="00E840B2"/>
    <w:rsid w:val="00E8503F"/>
    <w:rsid w:val="00EA2AF9"/>
    <w:rsid w:val="00ED6F09"/>
    <w:rsid w:val="00F049FC"/>
    <w:rsid w:val="00F14F15"/>
    <w:rsid w:val="00F523C3"/>
    <w:rsid w:val="00F63EF0"/>
    <w:rsid w:val="00F733EA"/>
    <w:rsid w:val="00F81A60"/>
    <w:rsid w:val="00F91ECB"/>
    <w:rsid w:val="00FA18EF"/>
    <w:rsid w:val="00FB7F4C"/>
    <w:rsid w:val="00FC0E79"/>
    <w:rsid w:val="00FC2D73"/>
    <w:rsid w:val="00FC7F0E"/>
    <w:rsid w:val="00FE540B"/>
    <w:rsid w:val="00FE77E2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1BD46"/>
  <w15:docId w15:val="{ABFA713B-C02B-4EFC-87C9-EFB472A6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2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287"/>
  </w:style>
  <w:style w:type="paragraph" w:styleId="Footer">
    <w:name w:val="footer"/>
    <w:basedOn w:val="Normal"/>
    <w:link w:val="FooterChar"/>
    <w:uiPriority w:val="99"/>
    <w:unhideWhenUsed/>
    <w:rsid w:val="00121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287"/>
  </w:style>
  <w:style w:type="paragraph" w:styleId="BalloonText">
    <w:name w:val="Balloon Text"/>
    <w:basedOn w:val="Normal"/>
    <w:link w:val="BalloonTextChar"/>
    <w:uiPriority w:val="99"/>
    <w:semiHidden/>
    <w:unhideWhenUsed/>
    <w:rsid w:val="005B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FE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22DDE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22DDE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5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4F122D521A842B57BB83E13D4DF47" ma:contentTypeVersion="11" ma:contentTypeDescription="Create a new document." ma:contentTypeScope="" ma:versionID="931515af62dc6a6907eeb58cb5aef523">
  <xsd:schema xmlns:xsd="http://www.w3.org/2001/XMLSchema" xmlns:xs="http://www.w3.org/2001/XMLSchema" xmlns:p="http://schemas.microsoft.com/office/2006/metadata/properties" xmlns:ns3="cb8385b2-2df2-4531-84df-acc663c33866" xmlns:ns4="f7e9d323-c88d-4d6d-9e33-0fedd20db4cf" targetNamespace="http://schemas.microsoft.com/office/2006/metadata/properties" ma:root="true" ma:fieldsID="c1a96407b25a1af3c72194ed8b0db57c" ns3:_="" ns4:_="">
    <xsd:import namespace="cb8385b2-2df2-4531-84df-acc663c33866"/>
    <xsd:import namespace="f7e9d323-c88d-4d6d-9e33-0fedd20db4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85b2-2df2-4531-84df-acc663c338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9d323-c88d-4d6d-9e33-0fedd20db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F38C-1A99-4D45-9630-FC90EFC95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65CFD-42B8-495F-8B0A-682ECA694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85b2-2df2-4531-84df-acc663c33866"/>
    <ds:schemaRef ds:uri="f7e9d323-c88d-4d6d-9e33-0fedd20db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B23B7-7E89-4A45-A6F1-F4160714B139}">
  <ds:schemaRefs>
    <ds:schemaRef ds:uri="http://purl.org/dc/terms/"/>
    <ds:schemaRef ds:uri="cb8385b2-2df2-4531-84df-acc663c33866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7e9d323-c88d-4d6d-9e33-0fedd20db4c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6A73159-4CF0-4AFA-8207-842D58BF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626CB21C</Template>
  <TotalTime>3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Miss J Fazackerley</cp:lastModifiedBy>
  <cp:revision>4</cp:revision>
  <cp:lastPrinted>2016-10-18T17:12:00Z</cp:lastPrinted>
  <dcterms:created xsi:type="dcterms:W3CDTF">2019-10-10T08:51:00Z</dcterms:created>
  <dcterms:modified xsi:type="dcterms:W3CDTF">2019-10-10T09:04:00Z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0x010100BC54F122D521A842B57BB83E13D4DF47</vt:lpwstr>
  </property>
</Properties>
</file>