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page" w:horzAnchor="margin" w:tblpY="1094"/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36"/>
        <w:gridCol w:w="3024"/>
        <w:gridCol w:w="284"/>
        <w:gridCol w:w="283"/>
        <w:gridCol w:w="3355"/>
        <w:gridCol w:w="331"/>
        <w:gridCol w:w="283"/>
        <w:gridCol w:w="3119"/>
        <w:gridCol w:w="283"/>
        <w:gridCol w:w="284"/>
        <w:gridCol w:w="3260"/>
        <w:gridCol w:w="284"/>
      </w:tblGrid>
      <w:tr w:rsidRPr="008E7033" w:rsidR="00A82A03" w:rsidTr="56959E84" w14:paraId="2FD46889" w14:textId="77777777">
        <w:tc>
          <w:tcPr>
            <w:tcW w:w="704" w:type="dxa"/>
            <w:tcMar/>
          </w:tcPr>
          <w:p w:rsidRPr="008E7033" w:rsidR="008E7033" w:rsidP="008E7033" w:rsidRDefault="008E7033" w14:paraId="348AB046" w14:textId="551FF61E">
            <w:pPr>
              <w:spacing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674C8E60" w:rsidR="674C8E60">
              <w:rPr>
                <w:rFonts w:ascii="Century Gothic" w:hAnsi="Century Gothic"/>
                <w:sz w:val="20"/>
                <w:szCs w:val="20"/>
              </w:rPr>
              <w:t>V2</w:t>
            </w:r>
          </w:p>
        </w:tc>
        <w:tc>
          <w:tcPr>
            <w:tcW w:w="236" w:type="dxa"/>
            <w:shd w:val="clear" w:color="auto" w:fill="FFFF00"/>
            <w:tcMar/>
          </w:tcPr>
          <w:p w:rsidRPr="00510F2C" w:rsidR="008E7033" w:rsidP="008E7033" w:rsidRDefault="008E7033" w14:paraId="47994253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10F2C">
              <w:rPr>
                <w:rFonts w:ascii="Century Gothic" w:hAnsi="Century Gothic"/>
                <w:b/>
                <w:sz w:val="20"/>
                <w:szCs w:val="20"/>
              </w:rPr>
              <w:t>-</w:t>
            </w:r>
          </w:p>
        </w:tc>
        <w:tc>
          <w:tcPr>
            <w:tcW w:w="3024" w:type="dxa"/>
            <w:shd w:val="clear" w:color="auto" w:fill="00B0F0"/>
            <w:tcMar/>
          </w:tcPr>
          <w:p w:rsidR="008E7033" w:rsidP="008E7033" w:rsidRDefault="008E7033" w14:paraId="5D923C46" w14:textId="77777777">
            <w:pPr>
              <w:contextualSpacing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</w:pPr>
            <w:r w:rsidRPr="002D565C"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  <w:t>Emerging</w:t>
            </w:r>
          </w:p>
          <w:p w:rsidRPr="00510F2C" w:rsidR="00A82A03" w:rsidP="008E7033" w:rsidRDefault="00A82A03" w14:paraId="4E1F2644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00B050"/>
            <w:tcMar/>
          </w:tcPr>
          <w:p w:rsidRPr="008E7033" w:rsidR="008E7033" w:rsidP="008E7033" w:rsidRDefault="008E7033" w14:paraId="1C0BDA91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+</w:t>
            </w:r>
          </w:p>
        </w:tc>
        <w:tc>
          <w:tcPr>
            <w:tcW w:w="283" w:type="dxa"/>
            <w:shd w:val="clear" w:color="auto" w:fill="FFFF00"/>
            <w:tcMar/>
          </w:tcPr>
          <w:p w:rsidRPr="008E7033" w:rsidR="008E7033" w:rsidP="008E7033" w:rsidRDefault="008E7033" w14:paraId="0DCCBAAE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-</w:t>
            </w:r>
          </w:p>
        </w:tc>
        <w:tc>
          <w:tcPr>
            <w:tcW w:w="3355" w:type="dxa"/>
            <w:shd w:val="clear" w:color="auto" w:fill="00B0F0"/>
            <w:tcMar/>
          </w:tcPr>
          <w:p w:rsidR="008E7033" w:rsidP="008E7033" w:rsidRDefault="008E7033" w14:paraId="02225C10" w14:textId="77777777">
            <w:pPr>
              <w:contextualSpacing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</w:pPr>
            <w:r w:rsidRPr="002D565C"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  <w:t>Developing</w:t>
            </w:r>
          </w:p>
          <w:p w:rsidRPr="008E7033" w:rsidR="00A82A03" w:rsidP="008E7033" w:rsidRDefault="00A82A03" w14:paraId="7B3283C9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00B050"/>
            <w:tcMar/>
          </w:tcPr>
          <w:p w:rsidRPr="008E7033" w:rsidR="008E7033" w:rsidP="008E7033" w:rsidRDefault="008E7033" w14:paraId="5BF6BC24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+</w:t>
            </w:r>
          </w:p>
        </w:tc>
        <w:tc>
          <w:tcPr>
            <w:tcW w:w="283" w:type="dxa"/>
            <w:shd w:val="clear" w:color="auto" w:fill="FFFF00"/>
            <w:tcMar/>
          </w:tcPr>
          <w:p w:rsidRPr="008E7033" w:rsidR="008E7033" w:rsidP="008E7033" w:rsidRDefault="008E7033" w14:paraId="239CA73E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-</w:t>
            </w:r>
          </w:p>
        </w:tc>
        <w:tc>
          <w:tcPr>
            <w:tcW w:w="3119" w:type="dxa"/>
            <w:shd w:val="clear" w:color="auto" w:fill="00B0F0"/>
            <w:tcMar/>
          </w:tcPr>
          <w:p w:rsidR="008E7033" w:rsidP="008E7033" w:rsidRDefault="008E7033" w14:paraId="4BC8BA28" w14:textId="77777777">
            <w:pPr>
              <w:contextualSpacing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</w:pPr>
            <w:r w:rsidRPr="002D565C"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  <w:t>Securing</w:t>
            </w:r>
          </w:p>
          <w:p w:rsidRPr="008E7033" w:rsidR="00A82A03" w:rsidP="008E7033" w:rsidRDefault="00A82A03" w14:paraId="6E9A790E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00B050"/>
            <w:tcMar/>
          </w:tcPr>
          <w:p w:rsidRPr="008E7033" w:rsidR="008E7033" w:rsidP="008E7033" w:rsidRDefault="008E7033" w14:paraId="3722F6D6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+</w:t>
            </w:r>
          </w:p>
        </w:tc>
        <w:tc>
          <w:tcPr>
            <w:tcW w:w="284" w:type="dxa"/>
            <w:shd w:val="clear" w:color="auto" w:fill="FFFF00"/>
            <w:tcMar/>
          </w:tcPr>
          <w:p w:rsidRPr="00510F2C" w:rsidR="008E7033" w:rsidP="008E7033" w:rsidRDefault="008E7033" w14:paraId="5364472F" w14:textId="77777777">
            <w:pPr>
              <w:contextualSpacing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510F2C">
              <w:rPr>
                <w:rFonts w:ascii="Century Gothic" w:hAnsi="Century Gothic"/>
                <w:b/>
                <w:sz w:val="18"/>
                <w:szCs w:val="18"/>
              </w:rPr>
              <w:t>-</w:t>
            </w:r>
          </w:p>
        </w:tc>
        <w:tc>
          <w:tcPr>
            <w:tcW w:w="3260" w:type="dxa"/>
            <w:shd w:val="clear" w:color="auto" w:fill="00B0F0"/>
            <w:tcMar/>
          </w:tcPr>
          <w:p w:rsidR="008E7033" w:rsidP="008E7033" w:rsidRDefault="008E7033" w14:paraId="490BAEF0" w14:textId="77777777">
            <w:pPr>
              <w:contextualSpacing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</w:pPr>
            <w:r w:rsidRPr="002D565C"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  <w:t>Mastering</w:t>
            </w:r>
          </w:p>
          <w:p w:rsidRPr="008E7033" w:rsidR="00A82A03" w:rsidP="008E7033" w:rsidRDefault="00A82A03" w14:paraId="6043175C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00B050"/>
            <w:tcMar/>
          </w:tcPr>
          <w:p w:rsidRPr="008E7033" w:rsidR="008E7033" w:rsidP="008E7033" w:rsidRDefault="008E7033" w14:paraId="08E40D07" w14:textId="77777777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+</w:t>
            </w:r>
          </w:p>
        </w:tc>
      </w:tr>
      <w:tr w:rsidRPr="00510F2C" w:rsidR="00510F2C" w:rsidTr="56959E84" w14:paraId="4E1BC430" w14:textId="77777777">
        <w:trPr>
          <w:cantSplit/>
          <w:trHeight w:val="2573"/>
        </w:trPr>
        <w:tc>
          <w:tcPr>
            <w:tcW w:w="704" w:type="dxa"/>
            <w:tcMar/>
            <w:textDirection w:val="btLr"/>
          </w:tcPr>
          <w:p w:rsidRPr="00A82A03" w:rsidR="00510F2C" w:rsidP="00BD76CA" w:rsidRDefault="00BD76CA" w14:paraId="02BB22F2" w14:textId="77777777">
            <w:pPr>
              <w:ind w:left="113" w:right="113"/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>Designing</w:t>
            </w:r>
          </w:p>
        </w:tc>
        <w:tc>
          <w:tcPr>
            <w:tcW w:w="3544" w:type="dxa"/>
            <w:gridSpan w:val="3"/>
            <w:shd w:val="clear" w:color="auto" w:fill="auto"/>
            <w:tcMar/>
          </w:tcPr>
          <w:p w:rsidRPr="00D35D40" w:rsidR="00CE33D7" w:rsidP="330E6BBB" w:rsidRDefault="00CE33D7" w14:paraId="05921D75" w14:textId="77777777">
            <w:pPr>
              <w:pStyle w:val="ListParagraph"/>
              <w:numPr>
                <w:ilvl w:val="0"/>
                <w:numId w:val="4"/>
              </w:numPr>
              <w:spacing w:before="17"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CE33D7">
              <w:rPr>
                <w:rFonts w:ascii="Arial" w:hAnsi="Arial" w:eastAsia="Calibri" w:cs="Arial"/>
                <w:sz w:val="12"/>
                <w:szCs w:val="12"/>
              </w:rPr>
              <w:t>2D sketches are simple and will show a front view of the product</w:t>
            </w:r>
          </w:p>
          <w:p w:rsidRPr="00D35D40" w:rsidR="008324FD" w:rsidP="330E6BBB" w:rsidRDefault="00CE33D7" w14:paraId="4055843E" w14:textId="77777777">
            <w:pPr>
              <w:pStyle w:val="ListParagraph"/>
              <w:numPr>
                <w:ilvl w:val="0"/>
                <w:numId w:val="4"/>
              </w:numPr>
              <w:spacing w:before="17"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CE33D7">
              <w:rPr>
                <w:rFonts w:ascii="Arial" w:hAnsi="Arial" w:eastAsia="Calibri" w:cs="Arial"/>
                <w:sz w:val="12"/>
                <w:szCs w:val="12"/>
              </w:rPr>
              <w:t>An attempt at</w:t>
            </w:r>
            <w:r w:rsidRPr="330E6BBB" w:rsidR="008324FD">
              <w:rPr>
                <w:rFonts w:ascii="Arial" w:hAnsi="Arial" w:eastAsia="Calibri" w:cs="Arial"/>
                <w:sz w:val="12"/>
                <w:szCs w:val="12"/>
              </w:rPr>
              <w:t xml:space="preserve"> 3D drawing will show that a 2D sketch has been changed in part to look 3D</w:t>
            </w:r>
          </w:p>
          <w:p w:rsidRPr="00D35D40" w:rsidR="008324FD" w:rsidP="6DFA7D8C" w:rsidRDefault="008324FD" w14:paraId="7C36A823" w14:textId="0902E236">
            <w:pPr>
              <w:pStyle w:val="ListParagraph"/>
              <w:numPr>
                <w:ilvl w:val="0"/>
                <w:numId w:val="4"/>
              </w:numPr>
              <w:spacing w:before="17"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8324FD">
              <w:rPr>
                <w:rFonts w:ascii="Arial" w:hAnsi="Arial" w:eastAsia="Calibri" w:cs="Arial"/>
                <w:sz w:val="12"/>
                <w:szCs w:val="12"/>
              </w:rPr>
              <w:t>Limited development of design that shows some creativity</w:t>
            </w:r>
          </w:p>
          <w:p w:rsidRPr="00D35D40" w:rsidR="001720A7" w:rsidP="6DFA7D8C" w:rsidRDefault="008324FD" w14:paraId="4B2B5DC4" w14:textId="77777777">
            <w:pPr>
              <w:pStyle w:val="ListParagraph"/>
              <w:numPr>
                <w:ilvl w:val="0"/>
                <w:numId w:val="4"/>
              </w:numPr>
              <w:spacing w:before="17"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8324FD">
              <w:rPr>
                <w:rFonts w:ascii="Arial" w:hAnsi="Arial" w:eastAsia="Calibri" w:cs="Arial"/>
                <w:sz w:val="12"/>
                <w:szCs w:val="12"/>
              </w:rPr>
              <w:t>Once a design is produced, the main materials used will be added to the sketch with clear labels</w:t>
            </w:r>
          </w:p>
          <w:p w:rsidRPr="00D35D40" w:rsidR="00510F2C" w:rsidP="6DFA7D8C" w:rsidRDefault="001720A7" w14:paraId="5C4C21EA" w14:textId="4E8D96D6" w14:noSpellErr="1">
            <w:pPr>
              <w:pStyle w:val="ListParagraph"/>
              <w:numPr>
                <w:ilvl w:val="0"/>
                <w:numId w:val="4"/>
              </w:numPr>
              <w:spacing w:before="17"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1720A7">
              <w:rPr>
                <w:rFonts w:ascii="Arial" w:hAnsi="Arial" w:eastAsia="Calibri" w:cs="Arial"/>
                <w:sz w:val="12"/>
                <w:szCs w:val="12"/>
              </w:rPr>
              <w:t>Some colour will be added to a sketch</w:t>
            </w:r>
          </w:p>
          <w:p w:rsidRPr="00D35D40" w:rsidR="00510F2C" w:rsidP="330E6BBB" w:rsidRDefault="001720A7" w14:paraId="603842DA" w14:textId="79607533">
            <w:pPr>
              <w:pStyle w:val="ListParagraph"/>
              <w:numPr>
                <w:ilvl w:val="0"/>
                <w:numId w:val="4"/>
              </w:numPr>
              <w:spacing w:before="17" w:line="276" w:lineRule="auto"/>
              <w:rPr>
                <w:sz w:val="12"/>
                <w:szCs w:val="12"/>
              </w:rPr>
            </w:pPr>
            <w:r w:rsidRPr="330E6BBB" w:rsidR="6DFA7D8C">
              <w:rPr>
                <w:rFonts w:ascii="Arial" w:hAnsi="Arial" w:eastAsia="" w:cs="Arial" w:eastAsiaTheme="minorEastAsia"/>
                <w:sz w:val="12"/>
                <w:szCs w:val="12"/>
              </w:rPr>
              <w:t>CAD is used to draw and model simple shapes</w:t>
            </w:r>
          </w:p>
        </w:tc>
        <w:tc>
          <w:tcPr>
            <w:tcW w:w="3969" w:type="dxa"/>
            <w:gridSpan w:val="3"/>
            <w:shd w:val="clear" w:color="auto" w:fill="auto"/>
            <w:tcMar/>
          </w:tcPr>
          <w:p w:rsidRPr="00D35D40" w:rsidR="008324FD" w:rsidP="003C1ED2" w:rsidRDefault="00CE33D7" w14:paraId="6DFCFE60" w14:textId="7777777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CE33D7">
              <w:rPr>
                <w:rFonts w:ascii="Arial" w:hAnsi="Arial" w:eastAsia="Calibri" w:cs="Arial"/>
                <w:sz w:val="12"/>
                <w:szCs w:val="12"/>
              </w:rPr>
              <w:t>2D sketches are simple and will show a front view of the product</w:t>
            </w:r>
            <w:r w:rsidRPr="330E6BBB" w:rsidR="00CE33D7">
              <w:rPr>
                <w:rFonts w:ascii="Arial" w:hAnsi="Arial" w:cs="Arial"/>
                <w:sz w:val="12"/>
                <w:szCs w:val="12"/>
              </w:rPr>
              <w:t xml:space="preserve"> as well as side views to give more information</w:t>
            </w:r>
          </w:p>
          <w:p w:rsidRPr="00D35D40" w:rsidR="008324FD" w:rsidP="003C1ED2" w:rsidRDefault="008324FD" w14:paraId="3E5171A9" w14:textId="7777777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8324FD">
              <w:rPr>
                <w:rFonts w:ascii="Arial" w:hAnsi="Arial" w:cs="Arial"/>
                <w:sz w:val="12"/>
                <w:szCs w:val="12"/>
              </w:rPr>
              <w:t>Some lines on a 3D drawing will be shown at the correct angle</w:t>
            </w:r>
          </w:p>
          <w:p w:rsidRPr="00D35D40" w:rsidR="008324FD" w:rsidP="003C1ED2" w:rsidRDefault="008324FD" w14:paraId="4BB34F52" w14:textId="7777777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8324FD">
              <w:rPr>
                <w:rFonts w:ascii="Arial" w:hAnsi="Arial" w:cs="Arial"/>
                <w:sz w:val="12"/>
                <w:szCs w:val="12"/>
              </w:rPr>
              <w:t>A range of ideas that show a creative solution to the design task</w:t>
            </w:r>
          </w:p>
          <w:p w:rsidRPr="00D35D40" w:rsidR="001720A7" w:rsidP="003C1ED2" w:rsidRDefault="001720A7" w14:paraId="2093C5CD" w14:textId="7777777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1720A7">
              <w:rPr>
                <w:rFonts w:ascii="Arial" w:hAnsi="Arial" w:cs="Arial"/>
                <w:sz w:val="12"/>
                <w:szCs w:val="12"/>
              </w:rPr>
              <w:t>Specific material types will be labelled on sketches</w:t>
            </w:r>
          </w:p>
          <w:p w:rsidRPr="00D35D40" w:rsidR="00510F2C" w:rsidP="330E6BBB" w:rsidRDefault="001720A7" w14:paraId="0F95F90E" w14:textId="7C142FC2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12"/>
                <w:szCs w:val="12"/>
              </w:rPr>
            </w:pPr>
            <w:r w:rsidRPr="330E6BBB" w:rsidR="001720A7">
              <w:rPr>
                <w:rFonts w:ascii="Arial" w:hAnsi="Arial" w:cs="Arial"/>
                <w:sz w:val="12"/>
                <w:szCs w:val="12"/>
              </w:rPr>
              <w:t xml:space="preserve">Colour is added to a design </w:t>
            </w:r>
            <w:r w:rsidRPr="330E6BBB" w:rsidR="001720A7">
              <w:rPr>
                <w:rFonts w:ascii="Arial" w:hAnsi="Arial" w:cs="Arial"/>
                <w:sz w:val="12"/>
                <w:szCs w:val="12"/>
              </w:rPr>
              <w:t>and thick</w:t>
            </w:r>
            <w:r w:rsidRPr="330E6BBB" w:rsidR="001720A7">
              <w:rPr>
                <w:rFonts w:ascii="Arial" w:hAnsi="Arial" w:cs="Arial"/>
                <w:sz w:val="12"/>
                <w:szCs w:val="12"/>
              </w:rPr>
              <w:t xml:space="preserve"> and thin lines used to enhance the </w:t>
            </w:r>
            <w:r w:rsidRPr="330E6BBB" w:rsidR="001720A7">
              <w:rPr>
                <w:rFonts w:ascii="Arial" w:hAnsi="Arial" w:cs="Arial"/>
                <w:sz w:val="12"/>
                <w:szCs w:val="12"/>
              </w:rPr>
              <w:t>sketch,</w:t>
            </w:r>
            <w:r w:rsidRPr="330E6BBB" w:rsidR="00B41B73">
              <w:rPr>
                <w:rFonts w:ascii="Arial" w:hAnsi="Arial" w:cs="Arial"/>
                <w:sz w:val="12"/>
                <w:szCs w:val="12"/>
              </w:rPr>
              <w:t xml:space="preserve"> so it is </w:t>
            </w:r>
            <w:r w:rsidRPr="330E6BBB" w:rsidR="00B41B73">
              <w:rPr>
                <w:rFonts w:ascii="Arial" w:hAnsi="Arial" w:cs="Arial"/>
                <w:sz w:val="12"/>
                <w:szCs w:val="12"/>
              </w:rPr>
              <w:t>neatly presented</w:t>
            </w:r>
            <w:r w:rsidRPr="330E6BBB" w:rsidR="00B41B73">
              <w:rPr>
                <w:rFonts w:ascii="Arial" w:hAnsi="Arial" w:cs="Arial"/>
                <w:sz w:val="12"/>
                <w:szCs w:val="12"/>
              </w:rPr>
              <w:t xml:space="preserve">. </w:t>
            </w:r>
          </w:p>
          <w:p w:rsidRPr="00D35D40" w:rsidR="00510F2C" w:rsidP="6DFA7D8C" w:rsidRDefault="001720A7" w14:paraId="69699417" w14:textId="3E9DACA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sz w:val="12"/>
                <w:szCs w:val="12"/>
              </w:rPr>
            </w:pPr>
            <w:r w:rsidRPr="330E6BBB" w:rsidR="6DFA7D8C">
              <w:rPr>
                <w:rFonts w:ascii="Arial" w:hAnsi="Arial" w:cs="Arial"/>
                <w:sz w:val="12"/>
                <w:szCs w:val="12"/>
              </w:rPr>
              <w:t>CAD is used to draw and model products</w:t>
            </w:r>
          </w:p>
        </w:tc>
        <w:tc>
          <w:tcPr>
            <w:tcW w:w="3685" w:type="dxa"/>
            <w:gridSpan w:val="3"/>
            <w:shd w:val="clear" w:color="auto" w:fill="auto"/>
            <w:tcMar/>
          </w:tcPr>
          <w:p w:rsidRPr="003C1ED2" w:rsidR="008324FD" w:rsidP="003C1ED2" w:rsidRDefault="00CE33D7" w14:paraId="313DE15C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CE33D7">
              <w:rPr>
                <w:rFonts w:ascii="Arial" w:hAnsi="Arial" w:cs="Arial"/>
                <w:sz w:val="12"/>
                <w:szCs w:val="12"/>
              </w:rPr>
              <w:t>Some dimensions added to the 2D sketches so that stock form of the material has been considered</w:t>
            </w:r>
          </w:p>
          <w:p w:rsidRPr="003C1ED2" w:rsidR="008324FD" w:rsidP="003C1ED2" w:rsidRDefault="008324FD" w14:paraId="6493FAC1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8324FD">
              <w:rPr>
                <w:rFonts w:ascii="Arial" w:hAnsi="Arial" w:cs="Arial"/>
                <w:sz w:val="12"/>
                <w:szCs w:val="12"/>
              </w:rPr>
              <w:t>All lines on a 3D drawing will be at the correct isometric angles</w:t>
            </w:r>
          </w:p>
          <w:p w:rsidRPr="003C1ED2" w:rsidR="001720A7" w:rsidP="003C1ED2" w:rsidRDefault="008324FD" w14:paraId="3BCA8EE3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56959E84" w:rsidR="008324FD">
              <w:rPr>
                <w:rFonts w:ascii="Arial" w:hAnsi="Arial" w:cs="Arial"/>
                <w:sz w:val="12"/>
                <w:szCs w:val="12"/>
              </w:rPr>
              <w:t xml:space="preserve">A creative range of ideas have been developed </w:t>
            </w:r>
            <w:bookmarkStart w:name="_Int_4qmj4YMy" w:id="651315240"/>
            <w:r w:rsidRPr="56959E84" w:rsidR="008324FD">
              <w:rPr>
                <w:rFonts w:ascii="Arial" w:hAnsi="Arial" w:cs="Arial"/>
                <w:sz w:val="12"/>
                <w:szCs w:val="12"/>
              </w:rPr>
              <w:t>by the use of</w:t>
            </w:r>
            <w:bookmarkEnd w:id="651315240"/>
            <w:r w:rsidRPr="56959E84" w:rsidR="008324FD">
              <w:rPr>
                <w:rFonts w:ascii="Arial" w:hAnsi="Arial" w:cs="Arial"/>
                <w:sz w:val="12"/>
                <w:szCs w:val="12"/>
              </w:rPr>
              <w:t xml:space="preserve"> some form of inspiration</w:t>
            </w:r>
          </w:p>
          <w:p w:rsidRPr="003C1ED2" w:rsidR="001720A7" w:rsidP="003C1ED2" w:rsidRDefault="001720A7" w14:paraId="2B4040A9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1720A7">
              <w:rPr>
                <w:rFonts w:ascii="Arial" w:hAnsi="Arial" w:cs="Arial"/>
                <w:sz w:val="12"/>
                <w:szCs w:val="12"/>
              </w:rPr>
              <w:t>Specific material types will be labelled on sketches and construction methods added</w:t>
            </w:r>
          </w:p>
          <w:p w:rsidRPr="003C1ED2" w:rsidR="00510F2C" w:rsidP="1ADCCF04" w:rsidRDefault="00B41B73" w14:paraId="0FB6EA20" w14:textId="307FAA0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12"/>
                <w:szCs w:val="12"/>
              </w:rPr>
            </w:pPr>
            <w:r w:rsidRPr="330E6BBB" w:rsidR="00B41B73">
              <w:rPr>
                <w:rFonts w:ascii="Arial" w:hAnsi="Arial" w:cs="Arial"/>
                <w:sz w:val="12"/>
                <w:szCs w:val="12"/>
              </w:rPr>
              <w:t xml:space="preserve">3 tones are used to make sketches look 3D. </w:t>
            </w:r>
            <w:r w:rsidRPr="330E6BBB" w:rsidR="001720A7">
              <w:rPr>
                <w:rFonts w:ascii="Arial" w:hAnsi="Arial" w:cs="Arial"/>
                <w:sz w:val="12"/>
                <w:szCs w:val="12"/>
              </w:rPr>
              <w:t>Thick and thin lines will be added correctly to most parts of a 3D drawing</w:t>
            </w:r>
          </w:p>
          <w:p w:rsidRPr="003C1ED2" w:rsidR="00510F2C" w:rsidP="1ADCCF04" w:rsidRDefault="00B41B73" w14:paraId="1263209B" w14:textId="3ABD5DCD">
            <w:pPr>
              <w:pStyle w:val="ListParagraph"/>
              <w:numPr>
                <w:ilvl w:val="0"/>
                <w:numId w:val="17"/>
              </w:numPr>
              <w:bidi w:val="0"/>
              <w:spacing w:before="0" w:beforeAutospacing="off" w:after="0" w:afterAutospacing="off" w:line="276" w:lineRule="auto"/>
              <w:ind w:left="72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12"/>
                <w:szCs w:val="12"/>
              </w:rPr>
            </w:pPr>
            <w:r w:rsidRPr="330E6BBB" w:rsidR="1ADCCF04">
              <w:rPr>
                <w:rFonts w:ascii="Arial" w:hAnsi="Arial" w:cs="Arial"/>
                <w:sz w:val="12"/>
                <w:szCs w:val="12"/>
              </w:rPr>
              <w:t>CAD drawings/models have specific dimensions and are drawn accurately using a variety of methods</w:t>
            </w:r>
            <w:r w:rsidRPr="330E6BBB" w:rsidR="1ADCCF04">
              <w:rPr>
                <w:rFonts w:ascii="Arial" w:hAnsi="Arial" w:cs="Arial"/>
                <w:sz w:val="12"/>
                <w:szCs w:val="12"/>
              </w:rPr>
              <w:t xml:space="preserve">. </w:t>
            </w:r>
          </w:p>
        </w:tc>
        <w:tc>
          <w:tcPr>
            <w:tcW w:w="3828" w:type="dxa"/>
            <w:gridSpan w:val="3"/>
            <w:shd w:val="clear" w:color="auto" w:fill="auto"/>
            <w:tcMar/>
          </w:tcPr>
          <w:p w:rsidRPr="00D35D40" w:rsidR="008324FD" w:rsidP="003C1ED2" w:rsidRDefault="00CE33D7" w14:paraId="44E0FB66" w14:textId="77777777">
            <w:pPr>
              <w:pStyle w:val="ListParagraph"/>
              <w:numPr>
                <w:ilvl w:val="0"/>
                <w:numId w:val="18"/>
              </w:numPr>
              <w:spacing w:before="12" w:line="276" w:lineRule="auto"/>
              <w:ind w:right="331"/>
              <w:rPr>
                <w:rFonts w:ascii="Arial" w:hAnsi="Arial" w:eastAsia="Calibri" w:cs="Arial"/>
                <w:sz w:val="12"/>
                <w:szCs w:val="12"/>
              </w:rPr>
            </w:pPr>
            <w:r w:rsidRPr="330E6BBB" w:rsidR="00CE33D7">
              <w:rPr>
                <w:rFonts w:ascii="Arial" w:hAnsi="Arial" w:eastAsia="Calibri" w:cs="Arial"/>
                <w:sz w:val="12"/>
                <w:szCs w:val="12"/>
              </w:rPr>
              <w:t>The 2D sketch will be to scale in part with dimensions added with clear leading lines</w:t>
            </w:r>
          </w:p>
          <w:p w:rsidRPr="00D35D40" w:rsidR="008324FD" w:rsidP="003C1ED2" w:rsidRDefault="008324FD" w14:paraId="72DFAED5" w14:textId="58CBADA5">
            <w:pPr>
              <w:pStyle w:val="ListParagraph"/>
              <w:numPr>
                <w:ilvl w:val="0"/>
                <w:numId w:val="18"/>
              </w:numPr>
              <w:spacing w:before="12" w:line="276" w:lineRule="auto"/>
              <w:ind w:right="331"/>
              <w:rPr>
                <w:rFonts w:ascii="Arial" w:hAnsi="Arial" w:eastAsia="Calibri" w:cs="Arial"/>
                <w:sz w:val="12"/>
                <w:szCs w:val="12"/>
              </w:rPr>
            </w:pPr>
            <w:r w:rsidRPr="330E6BBB" w:rsidR="008324FD">
              <w:rPr>
                <w:rFonts w:ascii="Arial" w:hAnsi="Arial" w:eastAsia="Calibri" w:cs="Arial"/>
                <w:sz w:val="12"/>
                <w:szCs w:val="12"/>
              </w:rPr>
              <w:t>3D shapes have been drawn correctly using a cr</w:t>
            </w:r>
            <w:r w:rsidRPr="330E6BBB" w:rsidR="5DD39266">
              <w:rPr>
                <w:rFonts w:ascii="Arial" w:hAnsi="Arial" w:eastAsia="Calibri" w:cs="Arial"/>
                <w:sz w:val="12"/>
                <w:szCs w:val="12"/>
              </w:rPr>
              <w:t>a</w:t>
            </w:r>
            <w:r w:rsidRPr="330E6BBB" w:rsidR="008324FD">
              <w:rPr>
                <w:rFonts w:ascii="Arial" w:hAnsi="Arial" w:eastAsia="Calibri" w:cs="Arial"/>
                <w:sz w:val="12"/>
                <w:szCs w:val="12"/>
              </w:rPr>
              <w:t>ting method</w:t>
            </w:r>
          </w:p>
          <w:p w:rsidRPr="00D35D40" w:rsidR="001720A7" w:rsidP="003C1ED2" w:rsidRDefault="008324FD" w14:paraId="1AFDBBA5" w14:textId="77777777">
            <w:pPr>
              <w:pStyle w:val="ListParagraph"/>
              <w:numPr>
                <w:ilvl w:val="0"/>
                <w:numId w:val="18"/>
              </w:numPr>
              <w:spacing w:before="12" w:line="276" w:lineRule="auto"/>
              <w:ind w:right="331"/>
              <w:rPr>
                <w:rFonts w:ascii="Arial" w:hAnsi="Arial" w:eastAsia="Calibri" w:cs="Arial"/>
                <w:sz w:val="12"/>
                <w:szCs w:val="12"/>
              </w:rPr>
            </w:pPr>
            <w:r w:rsidRPr="330E6BBB" w:rsidR="008324FD">
              <w:rPr>
                <w:rFonts w:ascii="Arial" w:hAnsi="Arial" w:eastAsia="Calibri" w:cs="Arial"/>
                <w:sz w:val="12"/>
                <w:szCs w:val="12"/>
              </w:rPr>
              <w:t>An innovative range of ideas have been produced from more than one source</w:t>
            </w:r>
          </w:p>
          <w:p w:rsidRPr="00D35D40" w:rsidR="001720A7" w:rsidP="003C1ED2" w:rsidRDefault="001720A7" w14:paraId="58613C5F" w14:textId="4788F7D2">
            <w:pPr>
              <w:pStyle w:val="ListParagraph"/>
              <w:numPr>
                <w:ilvl w:val="0"/>
                <w:numId w:val="18"/>
              </w:numPr>
              <w:spacing w:before="12" w:line="276" w:lineRule="auto"/>
              <w:ind w:right="331"/>
              <w:rPr>
                <w:rFonts w:ascii="Arial" w:hAnsi="Arial" w:eastAsia="Calibri" w:cs="Arial"/>
                <w:sz w:val="12"/>
                <w:szCs w:val="12"/>
              </w:rPr>
            </w:pPr>
            <w:r w:rsidRPr="330E6BBB" w:rsidR="001720A7">
              <w:rPr>
                <w:rFonts w:ascii="Arial" w:hAnsi="Arial" w:cs="Arial"/>
                <w:sz w:val="12"/>
                <w:szCs w:val="12"/>
              </w:rPr>
              <w:t>Specific material types will be labelled on sketches as well as construction methods added, dimension calculations will show that the stock form of the material has been considered</w:t>
            </w:r>
          </w:p>
          <w:p w:rsidRPr="00D35D40" w:rsidR="005A0B98" w:rsidP="1ADCCF04" w:rsidRDefault="001720A7" w14:paraId="55C0CE7A" w14:textId="63B32542">
            <w:pPr>
              <w:pStyle w:val="ListParagraph"/>
              <w:numPr>
                <w:ilvl w:val="0"/>
                <w:numId w:val="18"/>
              </w:numPr>
              <w:spacing w:before="12" w:line="276" w:lineRule="auto"/>
              <w:ind w:right="331"/>
              <w:rPr>
                <w:rFonts w:ascii="Calibri" w:hAnsi="Calibri" w:eastAsia="Calibri" w:cs="Calibri" w:asciiTheme="minorAscii" w:hAnsiTheme="minorAscii" w:eastAsiaTheme="minorAscii" w:cstheme="minorAscii"/>
                <w:sz w:val="12"/>
                <w:szCs w:val="12"/>
              </w:rPr>
            </w:pPr>
            <w:r w:rsidRPr="330E6BBB" w:rsidR="00B41B73">
              <w:rPr>
                <w:rFonts w:ascii="Arial" w:hAnsi="Arial" w:cs="Arial"/>
                <w:sz w:val="12"/>
                <w:szCs w:val="12"/>
              </w:rPr>
              <w:t xml:space="preserve">Designs are </w:t>
            </w:r>
            <w:r w:rsidRPr="330E6BBB" w:rsidR="00B41B73">
              <w:rPr>
                <w:rFonts w:ascii="Arial" w:hAnsi="Arial" w:cs="Arial"/>
                <w:sz w:val="12"/>
                <w:szCs w:val="12"/>
              </w:rPr>
              <w:t>rendered</w:t>
            </w:r>
            <w:r w:rsidRPr="330E6BBB" w:rsidR="00B41B73">
              <w:rPr>
                <w:rFonts w:ascii="Arial" w:hAnsi="Arial" w:cs="Arial"/>
                <w:sz w:val="12"/>
                <w:szCs w:val="12"/>
              </w:rPr>
              <w:t xml:space="preserve"> to show the material </w:t>
            </w:r>
            <w:r w:rsidRPr="330E6BBB" w:rsidR="00B41B73">
              <w:rPr>
                <w:rFonts w:ascii="Arial" w:hAnsi="Arial" w:cs="Arial"/>
                <w:sz w:val="12"/>
                <w:szCs w:val="12"/>
              </w:rPr>
              <w:t>type. Thick</w:t>
            </w:r>
            <w:r w:rsidRPr="330E6BBB" w:rsidR="001720A7">
              <w:rPr>
                <w:rFonts w:ascii="Arial" w:hAnsi="Arial" w:cs="Arial"/>
                <w:sz w:val="12"/>
                <w:szCs w:val="12"/>
              </w:rPr>
              <w:t xml:space="preserve"> and thin lines are added to 3D drawings </w:t>
            </w:r>
          </w:p>
          <w:p w:rsidRPr="00D35D40" w:rsidR="005A0B98" w:rsidP="330E6BBB" w:rsidRDefault="001720A7" w14:paraId="7FE6A383" w14:textId="62C9E1A2">
            <w:pPr>
              <w:pStyle w:val="ListParagraph"/>
              <w:numPr>
                <w:ilvl w:val="0"/>
                <w:numId w:val="18"/>
              </w:numPr>
              <w:spacing w:before="12" w:line="276" w:lineRule="auto"/>
              <w:ind w:right="331"/>
              <w:rPr>
                <w:sz w:val="12"/>
                <w:szCs w:val="12"/>
              </w:rPr>
            </w:pPr>
            <w:r w:rsidRPr="330E6BBB" w:rsidR="1ADCCF04">
              <w:rPr>
                <w:rFonts w:ascii="Calibri" w:hAnsi="Calibri" w:eastAsia="Calibri" w:cs="Calibri" w:asciiTheme="minorAscii" w:hAnsiTheme="minorAscii" w:eastAsiaTheme="minorAscii" w:cstheme="minorAscii"/>
                <w:sz w:val="12"/>
                <w:szCs w:val="12"/>
              </w:rPr>
              <w:t>CAD drawings show rendered images and orthographic projections</w:t>
            </w:r>
          </w:p>
        </w:tc>
      </w:tr>
      <w:tr w:rsidRPr="00510F2C" w:rsidR="00510F2C" w:rsidTr="56959E84" w14:paraId="0923237D" w14:textId="77777777">
        <w:trPr>
          <w:cantSplit/>
          <w:trHeight w:val="1134"/>
        </w:trPr>
        <w:tc>
          <w:tcPr>
            <w:tcW w:w="704" w:type="dxa"/>
            <w:tcMar/>
            <w:textDirection w:val="btLr"/>
          </w:tcPr>
          <w:p w:rsidRPr="00A82A03" w:rsidR="00510F2C" w:rsidP="002D565C" w:rsidRDefault="00BD76CA" w14:paraId="1A4238FC" w14:textId="70A06CED">
            <w:pPr>
              <w:ind w:left="113" w:right="113"/>
              <w:contextualSpacing/>
              <w:jc w:val="center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>Making</w:t>
            </w:r>
          </w:p>
        </w:tc>
        <w:tc>
          <w:tcPr>
            <w:tcW w:w="3544" w:type="dxa"/>
            <w:gridSpan w:val="3"/>
            <w:shd w:val="clear" w:color="auto" w:fill="auto"/>
            <w:tcMar/>
          </w:tcPr>
          <w:p w:rsidRPr="00D35D40" w:rsidR="002070FD" w:rsidP="588D10F6" w:rsidRDefault="002070FD" w14:paraId="31C6AFDA" w14:textId="0D4673F6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-20"/>
              <w:rPr>
                <w:rFonts w:eastAsiaTheme="minorEastAsia"/>
                <w:sz w:val="12"/>
                <w:szCs w:val="12"/>
              </w:rPr>
            </w:pPr>
            <w:r w:rsidRPr="588D10F6">
              <w:rPr>
                <w:rFonts w:ascii="Arial" w:hAnsi="Arial" w:eastAsia="Calibri" w:cs="Arial"/>
                <w:sz w:val="12"/>
                <w:szCs w:val="12"/>
              </w:rPr>
              <w:t>Simple shaping of materials using hand tools</w:t>
            </w:r>
          </w:p>
          <w:p w:rsidRPr="00D35D40" w:rsidR="002C2CC0" w:rsidP="588D10F6" w:rsidRDefault="002070FD" w14:paraId="3845142E" w14:textId="77777777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-20"/>
              <w:rPr>
                <w:rFonts w:eastAsiaTheme="minorEastAsia"/>
                <w:sz w:val="12"/>
                <w:szCs w:val="12"/>
              </w:rPr>
            </w:pPr>
            <w:r w:rsidRPr="588D10F6">
              <w:rPr>
                <w:rFonts w:ascii="Arial" w:hAnsi="Arial" w:eastAsia="Calibri" w:cs="Arial"/>
                <w:sz w:val="12"/>
                <w:szCs w:val="12"/>
              </w:rPr>
              <w:t xml:space="preserve">A ruler is used with some accuracy to measure </w:t>
            </w:r>
            <w:r w:rsidRPr="588D10F6" w:rsidR="002C2CC0">
              <w:rPr>
                <w:rFonts w:ascii="Arial" w:hAnsi="Arial" w:eastAsia="Calibri" w:cs="Arial"/>
                <w:sz w:val="12"/>
                <w:szCs w:val="12"/>
              </w:rPr>
              <w:t xml:space="preserve">in mm </w:t>
            </w:r>
          </w:p>
          <w:p w:rsidRPr="00D35D40" w:rsidR="00182DD5" w:rsidP="588D10F6" w:rsidRDefault="00182DD5" w14:paraId="577A0AFC" w14:textId="77777777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-20"/>
              <w:rPr>
                <w:rFonts w:eastAsiaTheme="minorEastAsia"/>
                <w:sz w:val="12"/>
                <w:szCs w:val="12"/>
              </w:rPr>
            </w:pPr>
            <w:r w:rsidRPr="588D10F6">
              <w:rPr>
                <w:rFonts w:ascii="Arial" w:hAnsi="Arial" w:eastAsia="Calibri" w:cs="Arial"/>
                <w:sz w:val="12"/>
                <w:szCs w:val="12"/>
              </w:rPr>
              <w:t>Materials can be joined together to achieve the desired form</w:t>
            </w:r>
          </w:p>
          <w:p w:rsidRPr="00D35D40" w:rsidR="005A0B98" w:rsidP="588D10F6" w:rsidRDefault="00182DD5" w14:paraId="7990E353" w14:textId="416A39EE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-20"/>
              <w:rPr>
                <w:rFonts w:eastAsiaTheme="minorEastAsia"/>
                <w:sz w:val="12"/>
                <w:szCs w:val="12"/>
              </w:rPr>
            </w:pPr>
            <w:r w:rsidRPr="588D10F6">
              <w:rPr>
                <w:rFonts w:ascii="Arial" w:hAnsi="Arial" w:eastAsia="Calibri" w:cs="Arial"/>
                <w:sz w:val="12"/>
                <w:szCs w:val="12"/>
              </w:rPr>
              <w:t xml:space="preserve">The correct </w:t>
            </w:r>
            <w:r w:rsidRPr="588D10F6" w:rsidR="008E5D9A">
              <w:rPr>
                <w:rFonts w:ascii="Arial" w:hAnsi="Arial" w:eastAsia="Calibri" w:cs="Arial"/>
                <w:sz w:val="12"/>
                <w:szCs w:val="12"/>
              </w:rPr>
              <w:t>too</w:t>
            </w:r>
            <w:r w:rsidRPr="588D10F6">
              <w:rPr>
                <w:rFonts w:ascii="Arial" w:hAnsi="Arial" w:eastAsia="Calibri" w:cs="Arial"/>
                <w:sz w:val="12"/>
                <w:szCs w:val="12"/>
              </w:rPr>
              <w:t>ls have been used to achieve the desired outcome</w:t>
            </w:r>
          </w:p>
        </w:tc>
        <w:tc>
          <w:tcPr>
            <w:tcW w:w="3969" w:type="dxa"/>
            <w:gridSpan w:val="3"/>
            <w:shd w:val="clear" w:color="auto" w:fill="auto"/>
            <w:tcMar/>
          </w:tcPr>
          <w:p w:rsidRPr="003C1ED2" w:rsidR="002C2CC0" w:rsidP="003C1ED2" w:rsidRDefault="002070FD" w14:paraId="4DE5C6D1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3C1ED2">
              <w:rPr>
                <w:rFonts w:ascii="Arial" w:hAnsi="Arial" w:cs="Arial"/>
                <w:sz w:val="12"/>
                <w:szCs w:val="18"/>
              </w:rPr>
              <w:t>Simple shape produced with some accuracy using hand tools</w:t>
            </w:r>
          </w:p>
          <w:p w:rsidRPr="003C1ED2" w:rsidR="00182DD5" w:rsidP="003C1ED2" w:rsidRDefault="002C2CC0" w14:paraId="6F34EEA6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3C1ED2">
              <w:rPr>
                <w:rFonts w:ascii="Arial" w:hAnsi="Arial" w:eastAsia="Calibri" w:cs="Arial"/>
                <w:sz w:val="12"/>
                <w:szCs w:val="18"/>
              </w:rPr>
              <w:t>A ruler is used accurately to measure in mm</w:t>
            </w:r>
          </w:p>
          <w:p w:rsidRPr="003C1ED2" w:rsidR="00182DD5" w:rsidP="003C1ED2" w:rsidRDefault="00182DD5" w14:paraId="1BA4767F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3C1ED2">
              <w:rPr>
                <w:rFonts w:ascii="Arial" w:hAnsi="Arial" w:eastAsia="Calibri" w:cs="Arial"/>
                <w:sz w:val="12"/>
                <w:szCs w:val="18"/>
              </w:rPr>
              <w:t>Materials can be joined together accurately achieve the desired form</w:t>
            </w:r>
          </w:p>
          <w:p w:rsidRPr="003C1ED2" w:rsidR="00510F2C" w:rsidP="003C1ED2" w:rsidRDefault="00182DD5" w14:paraId="466DE7CE" w14:textId="554726B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3C1ED2">
              <w:rPr>
                <w:rFonts w:ascii="Arial" w:hAnsi="Arial" w:eastAsia="Calibri" w:cs="Arial"/>
                <w:sz w:val="12"/>
                <w:szCs w:val="18"/>
              </w:rPr>
              <w:t>The correct tools have been used in the correct order from the range available</w:t>
            </w:r>
          </w:p>
        </w:tc>
        <w:tc>
          <w:tcPr>
            <w:tcW w:w="3685" w:type="dxa"/>
            <w:gridSpan w:val="3"/>
            <w:shd w:val="clear" w:color="auto" w:fill="auto"/>
            <w:tcMar/>
          </w:tcPr>
          <w:p w:rsidRPr="003C1ED2" w:rsidR="002C2CC0" w:rsidP="003C1ED2" w:rsidRDefault="002070FD" w14:paraId="5037189E" w14:textId="77777777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3C1ED2">
              <w:rPr>
                <w:rFonts w:ascii="Arial" w:hAnsi="Arial" w:cs="Arial"/>
                <w:sz w:val="12"/>
                <w:szCs w:val="20"/>
              </w:rPr>
              <w:t>Using a variety of tools to achieve an accurate shape</w:t>
            </w:r>
          </w:p>
          <w:p w:rsidRPr="003C1ED2" w:rsidR="00182DD5" w:rsidP="003C1ED2" w:rsidRDefault="002C2CC0" w14:paraId="1939D021" w14:textId="77777777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3C1ED2">
              <w:rPr>
                <w:rFonts w:ascii="Arial" w:hAnsi="Arial" w:eastAsia="Calibri" w:cs="Arial"/>
                <w:sz w:val="12"/>
                <w:szCs w:val="18"/>
              </w:rPr>
              <w:t>A ruler is always used accurately to measure in mm, and checked with a square</w:t>
            </w:r>
          </w:p>
          <w:p w:rsidRPr="003C1ED2" w:rsidR="00182DD5" w:rsidP="003C1ED2" w:rsidRDefault="00182DD5" w14:paraId="2607E6A9" w14:textId="77777777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3C1ED2">
              <w:rPr>
                <w:rFonts w:ascii="Arial" w:hAnsi="Arial" w:eastAsia="Calibri" w:cs="Arial"/>
                <w:sz w:val="12"/>
                <w:szCs w:val="18"/>
              </w:rPr>
              <w:t>Materials can be joined together accurately so that multiple parts can be fixed</w:t>
            </w:r>
          </w:p>
          <w:p w:rsidRPr="003C1ED2" w:rsidR="00510F2C" w:rsidP="003C1ED2" w:rsidRDefault="00182DD5" w14:paraId="01629F09" w14:textId="2CD85F99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3C1ED2">
              <w:rPr>
                <w:rFonts w:ascii="Arial" w:hAnsi="Arial" w:eastAsia="Calibri" w:cs="Arial"/>
                <w:sz w:val="12"/>
                <w:szCs w:val="18"/>
              </w:rPr>
              <w:t>The correct tools have been used fully so that the process fr</w:t>
            </w:r>
            <w:bookmarkStart w:name="_GoBack" w:id="0"/>
            <w:bookmarkEnd w:id="0"/>
            <w:r w:rsidRPr="003C1ED2">
              <w:rPr>
                <w:rFonts w:ascii="Arial" w:hAnsi="Arial" w:eastAsia="Calibri" w:cs="Arial"/>
                <w:sz w:val="12"/>
                <w:szCs w:val="18"/>
              </w:rPr>
              <w:t>om one tool</w:t>
            </w:r>
            <w:r w:rsidRPr="003C1ED2" w:rsidR="008E5D9A">
              <w:rPr>
                <w:rFonts w:ascii="Arial" w:hAnsi="Arial" w:eastAsia="Calibri" w:cs="Arial"/>
                <w:sz w:val="12"/>
                <w:szCs w:val="18"/>
              </w:rPr>
              <w:t xml:space="preserve"> leads on to the next</w:t>
            </w:r>
          </w:p>
        </w:tc>
        <w:tc>
          <w:tcPr>
            <w:tcW w:w="3828" w:type="dxa"/>
            <w:gridSpan w:val="3"/>
            <w:shd w:val="clear" w:color="auto" w:fill="auto"/>
            <w:tcMar/>
          </w:tcPr>
          <w:p w:rsidRPr="003C1ED2" w:rsidR="002C2CC0" w:rsidP="003C1ED2" w:rsidRDefault="002070FD" w14:paraId="21E85BDE" w14:textId="462E15AC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6DFA7D8C" w:rsidR="002070FD">
              <w:rPr>
                <w:rFonts w:ascii="Arial" w:hAnsi="Arial" w:cs="Arial"/>
                <w:sz w:val="12"/>
                <w:szCs w:val="12"/>
              </w:rPr>
              <w:t xml:space="preserve">Accurate shape produced, </w:t>
            </w:r>
            <w:r w:rsidRPr="6DFA7D8C" w:rsidR="002070FD">
              <w:rPr>
                <w:rFonts w:ascii="Arial" w:hAnsi="Arial" w:cs="Arial"/>
                <w:sz w:val="12"/>
                <w:szCs w:val="12"/>
              </w:rPr>
              <w:t>with</w:t>
            </w:r>
            <w:r w:rsidRPr="6DFA7D8C" w:rsidR="002070FD">
              <w:rPr>
                <w:rFonts w:ascii="Arial" w:hAnsi="Arial" w:cs="Arial"/>
                <w:sz w:val="12"/>
                <w:szCs w:val="12"/>
              </w:rPr>
              <w:t xml:space="preserve"> the use of a template to a fine tolerance</w:t>
            </w:r>
          </w:p>
          <w:p w:rsidRPr="003C1ED2" w:rsidR="00182DD5" w:rsidP="003C1ED2" w:rsidRDefault="002C2CC0" w14:paraId="69903E2F" w14:textId="77777777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3C1ED2">
              <w:rPr>
                <w:rFonts w:ascii="Arial" w:hAnsi="Arial" w:cs="Arial"/>
                <w:sz w:val="12"/>
                <w:szCs w:val="18"/>
              </w:rPr>
              <w:t>An engineers’ square is used alongside a ruler to accurately mark out square and parallel lines</w:t>
            </w:r>
          </w:p>
          <w:p w:rsidRPr="003C1ED2" w:rsidR="00510F2C" w:rsidP="003C1ED2" w:rsidRDefault="00182DD5" w14:paraId="03D83D63" w14:textId="77777777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3C1ED2">
              <w:rPr>
                <w:rFonts w:ascii="Arial" w:hAnsi="Arial" w:eastAsia="Calibri" w:cs="Arial"/>
                <w:sz w:val="12"/>
                <w:szCs w:val="18"/>
              </w:rPr>
              <w:t>Materials can be joined together accurately so that multiple parts can be fixed by using the correct joining methods</w:t>
            </w:r>
          </w:p>
          <w:p w:rsidRPr="003C1ED2" w:rsidR="008E5D9A" w:rsidP="003C1ED2" w:rsidRDefault="008E5D9A" w14:paraId="3F7BBD8A" w14:textId="4D83C986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6DFA7D8C" w:rsidR="008E5D9A">
              <w:rPr>
                <w:rFonts w:ascii="Arial" w:hAnsi="Arial" w:eastAsia="Calibri" w:cs="Arial"/>
                <w:sz w:val="12"/>
                <w:szCs w:val="12"/>
              </w:rPr>
              <w:t xml:space="preserve">The correct tools have been skilfully so that a </w:t>
            </w:r>
            <w:r w:rsidRPr="6DFA7D8C" w:rsidR="008E5D9A">
              <w:rPr>
                <w:rFonts w:ascii="Arial" w:hAnsi="Arial" w:eastAsia="Calibri" w:cs="Arial"/>
                <w:sz w:val="12"/>
                <w:szCs w:val="12"/>
              </w:rPr>
              <w:t>high-quality</w:t>
            </w:r>
            <w:r w:rsidRPr="6DFA7D8C" w:rsidR="008E5D9A">
              <w:rPr>
                <w:rFonts w:ascii="Arial" w:hAnsi="Arial" w:eastAsia="Calibri" w:cs="Arial"/>
                <w:sz w:val="12"/>
                <w:szCs w:val="12"/>
              </w:rPr>
              <w:t xml:space="preserve"> finish is achieved</w:t>
            </w:r>
          </w:p>
        </w:tc>
      </w:tr>
      <w:tr w:rsidRPr="00510F2C" w:rsidR="00510F2C" w:rsidTr="56959E84" w14:paraId="3FF10173" w14:textId="77777777">
        <w:trPr>
          <w:cantSplit/>
          <w:trHeight w:val="1134"/>
        </w:trPr>
        <w:tc>
          <w:tcPr>
            <w:tcW w:w="704" w:type="dxa"/>
            <w:tcMar/>
            <w:textDirection w:val="btLr"/>
          </w:tcPr>
          <w:p w:rsidRPr="00A82A03" w:rsidR="00510F2C" w:rsidP="002D565C" w:rsidRDefault="00510F2C" w14:paraId="241534E0" w14:textId="77777777">
            <w:pPr>
              <w:ind w:left="113" w:right="113"/>
              <w:contextualSpacing/>
              <w:jc w:val="center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A82A03">
              <w:rPr>
                <w:rFonts w:ascii="Century Gothic" w:hAnsi="Century Gothic"/>
                <w:b/>
                <w:i/>
                <w:sz w:val="20"/>
                <w:szCs w:val="20"/>
              </w:rPr>
              <w:t>Evaluating</w:t>
            </w:r>
          </w:p>
        </w:tc>
        <w:tc>
          <w:tcPr>
            <w:tcW w:w="3544" w:type="dxa"/>
            <w:gridSpan w:val="3"/>
            <w:shd w:val="clear" w:color="auto" w:fill="auto"/>
            <w:tcMar/>
          </w:tcPr>
          <w:p w:rsidRPr="00D35D40" w:rsidR="00104EBD" w:rsidP="588D10F6" w:rsidRDefault="53941030" w14:paraId="68630DF0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-20"/>
              <w:rPr>
                <w:rFonts w:eastAsiaTheme="minorEastAsia"/>
                <w:sz w:val="12"/>
                <w:szCs w:val="12"/>
              </w:rPr>
            </w:pPr>
            <w:r w:rsidRPr="588D10F6">
              <w:rPr>
                <w:rFonts w:ascii="Arial" w:hAnsi="Arial" w:cs="Arial"/>
                <w:sz w:val="12"/>
                <w:szCs w:val="12"/>
              </w:rPr>
              <w:t xml:space="preserve"> Identify some good points and areas for development</w:t>
            </w:r>
          </w:p>
          <w:p w:rsidRPr="00D35D40" w:rsidR="00104EBD" w:rsidP="588D10F6" w:rsidRDefault="53941030" w14:paraId="0863EFB9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-20"/>
              <w:rPr>
                <w:rFonts w:eastAsiaTheme="minorEastAsia"/>
                <w:sz w:val="12"/>
                <w:szCs w:val="12"/>
              </w:rPr>
            </w:pPr>
            <w:r w:rsidRPr="588D10F6">
              <w:rPr>
                <w:rFonts w:ascii="Arial" w:hAnsi="Arial" w:cs="Arial"/>
                <w:sz w:val="12"/>
                <w:szCs w:val="12"/>
              </w:rPr>
              <w:t>Consider the views of others when designing and making</w:t>
            </w:r>
          </w:p>
          <w:p w:rsidRPr="00D35D40" w:rsidR="005A0B98" w:rsidP="588D10F6" w:rsidRDefault="53941030" w14:paraId="759BDE13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-20"/>
              <w:rPr>
                <w:rFonts w:eastAsiaTheme="minorEastAsia"/>
                <w:sz w:val="12"/>
                <w:szCs w:val="12"/>
              </w:rPr>
            </w:pPr>
            <w:r w:rsidRPr="588D10F6">
              <w:rPr>
                <w:rFonts w:ascii="Arial" w:hAnsi="Arial" w:cs="Arial"/>
                <w:sz w:val="12"/>
                <w:szCs w:val="12"/>
              </w:rPr>
              <w:t>Review more than one aspect of your work, for example, the function and form</w:t>
            </w:r>
          </w:p>
          <w:p w:rsidRPr="00D35D40" w:rsidR="00676E58" w:rsidP="588D10F6" w:rsidRDefault="53941030" w14:paraId="2771DE19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-20"/>
              <w:rPr>
                <w:rFonts w:eastAsiaTheme="minorEastAsia"/>
                <w:sz w:val="12"/>
                <w:szCs w:val="12"/>
              </w:rPr>
            </w:pPr>
            <w:r w:rsidRPr="588D10F6">
              <w:rPr>
                <w:rFonts w:ascii="Arial" w:hAnsi="Arial" w:cs="Arial"/>
                <w:sz w:val="12"/>
                <w:szCs w:val="12"/>
              </w:rPr>
              <w:t>Express an opinion about the work of others</w:t>
            </w:r>
          </w:p>
          <w:p w:rsidRPr="00D35D40" w:rsidR="009471E8" w:rsidP="53941030" w:rsidRDefault="009471E8" w14:paraId="5C9A2D45" w14:textId="56622B5D">
            <w:pPr>
              <w:spacing w:line="276" w:lineRule="auto"/>
              <w:ind w:left="360" w:right="-20"/>
              <w:rPr>
                <w:rFonts w:ascii="Arial" w:hAnsi="Arial" w:eastAsia="Calibri" w:cs="Arial"/>
                <w:sz w:val="12"/>
                <w:szCs w:val="12"/>
              </w:rPr>
            </w:pPr>
          </w:p>
        </w:tc>
        <w:tc>
          <w:tcPr>
            <w:tcW w:w="3969" w:type="dxa"/>
            <w:gridSpan w:val="3"/>
            <w:shd w:val="clear" w:color="auto" w:fill="auto"/>
            <w:tcMar/>
          </w:tcPr>
          <w:p w:rsidRPr="00D35D40" w:rsidR="00510F2C" w:rsidP="003C1ED2" w:rsidRDefault="53941030" w14:paraId="3A06488B" w14:textId="0804C021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Identify the good points and act upon areas for development</w:t>
            </w:r>
          </w:p>
          <w:p w:rsidRPr="00D35D40" w:rsidR="00510F2C" w:rsidP="003C1ED2" w:rsidRDefault="53941030" w14:paraId="4F9E965F" w14:textId="519C8F3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Use the views of others when designing and making, suggest how designs meet the needs of users</w:t>
            </w:r>
          </w:p>
          <w:p w:rsidRPr="00D35D40" w:rsidR="00510F2C" w:rsidP="003C1ED2" w:rsidRDefault="53941030" w14:paraId="51C41AC0" w14:textId="7AB69A8F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Review several aspects of your work, for example, function, form, suitability for user, suitability for manufacture</w:t>
            </w:r>
          </w:p>
          <w:p w:rsidRPr="00D35D40" w:rsidR="00510F2C" w:rsidP="003C1ED2" w:rsidRDefault="53941030" w14:paraId="21C79D3D" w14:textId="54E16219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Justified opinions about the work of others, and able to make some suggestions about improvements</w:t>
            </w:r>
          </w:p>
        </w:tc>
        <w:tc>
          <w:tcPr>
            <w:tcW w:w="3685" w:type="dxa"/>
            <w:gridSpan w:val="3"/>
            <w:shd w:val="clear" w:color="auto" w:fill="auto"/>
            <w:tcMar/>
          </w:tcPr>
          <w:p w:rsidRPr="00D35D40" w:rsidR="00510F2C" w:rsidP="003C1ED2" w:rsidRDefault="53941030" w14:paraId="5C927B36" w14:textId="75076A01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Identify how designs are suitable to meet the needs of a variety of users</w:t>
            </w:r>
          </w:p>
          <w:p w:rsidRPr="00D35D40" w:rsidR="00510F2C" w:rsidP="003C1ED2" w:rsidRDefault="53941030" w14:paraId="18627044" w14:textId="709F1689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Use the views of others from more than one source when designing and making. Suggest how designs meets the needs of multiple users.</w:t>
            </w:r>
          </w:p>
          <w:p w:rsidRPr="00D35D40" w:rsidR="00510F2C" w:rsidP="003C1ED2" w:rsidRDefault="53941030" w14:paraId="0A7FFA50" w14:textId="1640F861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Good ongoing analysis and evaluation used at most stages of the project</w:t>
            </w:r>
          </w:p>
          <w:p w:rsidRPr="00D35D40" w:rsidR="00510F2C" w:rsidP="003C1ED2" w:rsidRDefault="53941030" w14:paraId="01E7F997" w14:textId="3103539D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Justified and evidenced opinions about the work of others, and able to make several suggestions about improvements</w:t>
            </w:r>
          </w:p>
        </w:tc>
        <w:tc>
          <w:tcPr>
            <w:tcW w:w="3828" w:type="dxa"/>
            <w:gridSpan w:val="3"/>
            <w:shd w:val="clear" w:color="auto" w:fill="auto"/>
            <w:tcMar/>
          </w:tcPr>
          <w:p w:rsidRPr="00D35D40" w:rsidR="00510F2C" w:rsidP="3B7BBD0C" w:rsidRDefault="53941030" w14:paraId="12B4FA64" w14:textId="664D0A92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eastAsia="Arial" w:cs="Arial" w:asciiTheme="minorAscii" w:hAnsiTheme="minorAscii" w:eastAsiaTheme="minorAscii" w:cstheme="minorAscii"/>
                <w:sz w:val="12"/>
                <w:szCs w:val="12"/>
              </w:rPr>
            </w:pPr>
            <w:r w:rsidRPr="3B7BBD0C" w:rsidR="53941030">
              <w:rPr>
                <w:rFonts w:ascii="Arial" w:hAnsi="Arial" w:cs="Arial"/>
                <w:sz w:val="12"/>
                <w:szCs w:val="12"/>
              </w:rPr>
              <w:t>Justify the need for improvements that could be made to the products based upon detailed testing,</w:t>
            </w:r>
          </w:p>
          <w:p w:rsidRPr="00D35D40" w:rsidR="00510F2C" w:rsidP="3B7BBD0C" w:rsidRDefault="53941030" w14:paraId="2C7BBCD3" w14:textId="4D1EF30F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eastAsia="Arial" w:cs="Arial" w:asciiTheme="minorAscii" w:hAnsiTheme="minorAscii" w:eastAsiaTheme="minorAscii" w:cstheme="minorAscii"/>
                <w:sz w:val="12"/>
                <w:szCs w:val="12"/>
              </w:rPr>
            </w:pPr>
            <w:r w:rsidRPr="3B7BBD0C" w:rsidR="53941030">
              <w:rPr>
                <w:rFonts w:ascii="Arial" w:hAnsi="Arial" w:cs="Arial"/>
                <w:sz w:val="12"/>
                <w:szCs w:val="12"/>
              </w:rPr>
              <w:t>Reference to third party opinion, and specification comparison</w:t>
            </w:r>
          </w:p>
          <w:p w:rsidRPr="00D35D40" w:rsidR="00510F2C" w:rsidP="3B7BBD0C" w:rsidRDefault="53941030" w14:paraId="497ECC73" w14:textId="7C50659D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eastAsia="Arial" w:cs="Arial" w:asciiTheme="minorAscii" w:hAnsiTheme="minorAscii" w:eastAsiaTheme="minorAscii" w:cstheme="minorAscii"/>
                <w:sz w:val="12"/>
                <w:szCs w:val="12"/>
              </w:rPr>
            </w:pPr>
            <w:r w:rsidRPr="3B7BBD0C" w:rsidR="53941030">
              <w:rPr>
                <w:rFonts w:ascii="Arial" w:hAnsi="Arial" w:cs="Arial"/>
                <w:sz w:val="12"/>
                <w:szCs w:val="12"/>
              </w:rPr>
              <w:t xml:space="preserve">Critically evaluate/review all aspects </w:t>
            </w:r>
            <w:r w:rsidRPr="3B7BBD0C" w:rsidR="53941030">
              <w:rPr>
                <w:rFonts w:ascii="Arial" w:hAnsi="Arial" w:cs="Arial"/>
                <w:sz w:val="12"/>
                <w:szCs w:val="12"/>
              </w:rPr>
              <w:t>of work</w:t>
            </w:r>
            <w:r w:rsidRPr="3B7BBD0C" w:rsidR="53941030">
              <w:rPr>
                <w:rFonts w:ascii="Arial" w:hAnsi="Arial" w:cs="Arial"/>
                <w:sz w:val="12"/>
                <w:szCs w:val="12"/>
              </w:rPr>
              <w:t xml:space="preserve"> including throughout the project</w:t>
            </w:r>
          </w:p>
          <w:p w:rsidRPr="00D35D40" w:rsidR="00510F2C" w:rsidP="3B7BBD0C" w:rsidRDefault="53941030" w14:paraId="3B5ED3D2" w14:textId="64D6385C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eastAsia="Arial" w:cs="Arial" w:asciiTheme="minorAscii" w:hAnsiTheme="minorAscii" w:eastAsiaTheme="minorAscii" w:cstheme="minorAscii"/>
                <w:sz w:val="12"/>
                <w:szCs w:val="12"/>
              </w:rPr>
            </w:pPr>
            <w:r w:rsidRPr="3B7BBD0C" w:rsidR="53941030">
              <w:rPr>
                <w:rFonts w:ascii="Arial" w:hAnsi="Arial" w:cs="Arial"/>
                <w:sz w:val="12"/>
                <w:szCs w:val="12"/>
              </w:rPr>
              <w:t>Critically evaluate the work of others and detailed reference to next steps</w:t>
            </w:r>
          </w:p>
        </w:tc>
      </w:tr>
      <w:tr w:rsidRPr="00510F2C" w:rsidR="00510F2C" w:rsidTr="56959E84" w14:paraId="74C435FE" w14:textId="77777777">
        <w:trPr>
          <w:cantSplit/>
          <w:trHeight w:val="1134"/>
        </w:trPr>
        <w:tc>
          <w:tcPr>
            <w:tcW w:w="704" w:type="dxa"/>
            <w:tcMar/>
            <w:textDirection w:val="btLr"/>
          </w:tcPr>
          <w:p w:rsidRPr="00A82A03" w:rsidR="002F2E30" w:rsidP="002D565C" w:rsidRDefault="00510F2C" w14:paraId="1BD1614F" w14:textId="7CF0345D">
            <w:pPr>
              <w:ind w:left="113" w:right="113"/>
              <w:contextualSpacing/>
              <w:jc w:val="center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A82A03">
              <w:rPr>
                <w:rFonts w:ascii="Century Gothic" w:hAnsi="Century Gothic"/>
                <w:b/>
                <w:i/>
                <w:sz w:val="20"/>
                <w:szCs w:val="20"/>
              </w:rPr>
              <w:t>Knowledge</w:t>
            </w:r>
            <w:r w:rsidRPr="00A82A03" w:rsidR="002F2E30">
              <w:rPr>
                <w:rFonts w:ascii="Century Gothic" w:hAnsi="Century Gothic"/>
                <w:b/>
                <w:i/>
                <w:sz w:val="20"/>
                <w:szCs w:val="20"/>
              </w:rPr>
              <w:t>;</w:t>
            </w:r>
          </w:p>
          <w:p w:rsidRPr="00A82A03" w:rsidR="00795175" w:rsidP="002D565C" w:rsidRDefault="00795175" w14:paraId="4A8EE6F2" w14:textId="77777777">
            <w:pPr>
              <w:ind w:left="113" w:right="113"/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shd w:val="clear" w:color="auto" w:fill="auto"/>
            <w:tcMar/>
          </w:tcPr>
          <w:p w:rsidRPr="00D35D40" w:rsidR="00104EBD" w:rsidP="330E6BBB" w:rsidRDefault="008E5D9A" w14:paraId="0A55F063" w14:textId="468BE5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8E5D9A">
              <w:rPr>
                <w:rFonts w:ascii="Arial" w:hAnsi="Arial" w:cs="Arial"/>
                <w:sz w:val="12"/>
                <w:szCs w:val="12"/>
              </w:rPr>
              <w:t xml:space="preserve">Basic vocabulary is used to </w:t>
            </w:r>
            <w:r w:rsidRPr="330E6BBB" w:rsidR="00F36B39">
              <w:rPr>
                <w:rFonts w:ascii="Arial" w:hAnsi="Arial" w:cs="Arial"/>
                <w:sz w:val="12"/>
                <w:szCs w:val="12"/>
              </w:rPr>
              <w:t>describe</w:t>
            </w:r>
            <w:r w:rsidRPr="330E6BBB" w:rsidR="008E5D9A">
              <w:rPr>
                <w:rFonts w:ascii="Arial" w:hAnsi="Arial" w:cs="Arial"/>
                <w:sz w:val="12"/>
                <w:szCs w:val="12"/>
              </w:rPr>
              <w:t xml:space="preserve"> an idea</w:t>
            </w:r>
          </w:p>
          <w:p w:rsidRPr="00D35D40" w:rsidR="00104EBD" w:rsidP="330E6BBB" w:rsidRDefault="00104EBD" w14:paraId="28018E0A" w14:textId="7777777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104EBD">
              <w:rPr>
                <w:rFonts w:ascii="Arial" w:hAnsi="Arial" w:cs="Arial"/>
                <w:sz w:val="12"/>
                <w:szCs w:val="12"/>
              </w:rPr>
              <w:t>Labels can be added to work to show an understanding of the main material groups</w:t>
            </w:r>
          </w:p>
          <w:p w:rsidRPr="00D35D40" w:rsidR="00104EBD" w:rsidP="330E6BBB" w:rsidRDefault="00104EBD" w14:paraId="0CE83CB1" w14:textId="7777777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104EBD">
              <w:rPr>
                <w:rFonts w:ascii="Arial" w:hAnsi="Arial" w:cs="Arial"/>
                <w:sz w:val="12"/>
                <w:szCs w:val="12"/>
              </w:rPr>
              <w:t>The primary source of material groups is known</w:t>
            </w:r>
          </w:p>
          <w:p w:rsidRPr="00D35D40" w:rsidR="00104EBD" w:rsidP="6DFA7D8C" w:rsidRDefault="00104EBD" w14:paraId="24E27C36" w14:textId="7777777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104EBD">
              <w:rPr>
                <w:rFonts w:ascii="Arial" w:hAnsi="Arial" w:cs="Arial"/>
                <w:sz w:val="12"/>
                <w:szCs w:val="12"/>
              </w:rPr>
              <w:t>Know the working properties of some materials</w:t>
            </w:r>
          </w:p>
          <w:p w:rsidRPr="00D35D40" w:rsidR="00DE738E" w:rsidP="330E6BBB" w:rsidRDefault="00DE738E" w14:paraId="68AA1271" w14:textId="569B7AC2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76" w:lineRule="auto"/>
              <w:ind w:left="720" w:right="0" w:hanging="360"/>
              <w:jc w:val="left"/>
              <w:rPr>
                <w:rFonts w:ascii="Calibri" w:hAnsi="Calibri" w:eastAsia="Calibri" w:cs="Calibri" w:asciiTheme="minorEastAsia" w:hAnsiTheme="minorEastAsia" w:eastAsiaTheme="minorEastAsia" w:cstheme="minorEastAsia"/>
                <w:sz w:val="12"/>
                <w:szCs w:val="12"/>
              </w:rPr>
            </w:pPr>
            <w:r w:rsidRPr="330E6BBB" w:rsidR="6DFA7D8C">
              <w:rPr>
                <w:rFonts w:ascii="Arial" w:hAnsi="Arial" w:cs="Arial"/>
                <w:sz w:val="12"/>
                <w:szCs w:val="12"/>
              </w:rPr>
              <w:t xml:space="preserve">Give examples of CAD/CAM, </w:t>
            </w:r>
          </w:p>
          <w:p w:rsidRPr="00D35D40" w:rsidR="00DE738E" w:rsidP="330E6BBB" w:rsidRDefault="00DE738E" w14:paraId="0B8AF24D" w14:textId="1E7AC105">
            <w:pPr>
              <w:pStyle w:val="ListParagraph"/>
              <w:numPr>
                <w:ilvl w:val="0"/>
                <w:numId w:val="1"/>
              </w:numPr>
              <w:bidi w:val="0"/>
              <w:spacing w:before="0" w:beforeAutospacing="off" w:after="0" w:afterAutospacing="off" w:line="276" w:lineRule="auto"/>
              <w:ind w:left="720" w:right="0" w:hanging="360"/>
              <w:jc w:val="left"/>
              <w:rPr>
                <w:sz w:val="12"/>
                <w:szCs w:val="12"/>
              </w:rPr>
            </w:pPr>
            <w:r w:rsidRPr="330E6BBB" w:rsidR="00DE738E">
              <w:rPr>
                <w:rFonts w:ascii="Arial" w:hAnsi="Arial" w:cs="Arial"/>
                <w:sz w:val="12"/>
                <w:szCs w:val="12"/>
              </w:rPr>
              <w:t>Know about the environmental impact of some materials</w:t>
            </w:r>
          </w:p>
          <w:p w:rsidRPr="00D35D40" w:rsidR="00B3014A" w:rsidP="6DFA7D8C" w:rsidRDefault="00DE738E" w14:paraId="42F48ED3" w14:textId="7777777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DE738E">
              <w:rPr>
                <w:rFonts w:ascii="Arial" w:hAnsi="Arial" w:cs="Arial"/>
                <w:sz w:val="12"/>
                <w:szCs w:val="12"/>
              </w:rPr>
              <w:t>To be able to apply some basic mat</w:t>
            </w:r>
            <w:r w:rsidRPr="330E6BBB" w:rsidR="00B3014A">
              <w:rPr>
                <w:rFonts w:ascii="Arial" w:hAnsi="Arial" w:cs="Arial"/>
                <w:sz w:val="12"/>
                <w:szCs w:val="12"/>
              </w:rPr>
              <w:t xml:space="preserve">hs to work out area </w:t>
            </w:r>
          </w:p>
          <w:p w:rsidRPr="00D35D40" w:rsidR="009649D2" w:rsidP="6DFA7D8C" w:rsidRDefault="009649D2" w14:paraId="673EA42F" w14:textId="3B181B6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" w:eastAsiaTheme="minorEastAsia"/>
                <w:sz w:val="12"/>
                <w:szCs w:val="12"/>
              </w:rPr>
            </w:pPr>
            <w:r w:rsidRPr="330E6BBB" w:rsidR="009649D2">
              <w:rPr>
                <w:rFonts w:ascii="Arial" w:hAnsi="Arial" w:cs="Arial"/>
                <w:sz w:val="12"/>
                <w:szCs w:val="12"/>
              </w:rPr>
              <w:t xml:space="preserve">Know the relevant H&amp;S precautions associated with tools and equipment </w:t>
            </w:r>
          </w:p>
        </w:tc>
        <w:tc>
          <w:tcPr>
            <w:tcW w:w="3969" w:type="dxa"/>
            <w:gridSpan w:val="3"/>
            <w:shd w:val="clear" w:color="auto" w:fill="auto"/>
            <w:tcMar/>
          </w:tcPr>
          <w:p w:rsidRPr="00D35D40" w:rsidR="00676E58" w:rsidP="003C1ED2" w:rsidRDefault="00676E58" w14:paraId="3F410160" w14:textId="5CAB4EE8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76E58">
              <w:rPr>
                <w:rFonts w:ascii="Arial" w:hAnsi="Arial" w:cs="Arial"/>
                <w:sz w:val="12"/>
                <w:szCs w:val="12"/>
              </w:rPr>
              <w:t>Subject specific vocabulary is used to describe an idea</w:t>
            </w:r>
          </w:p>
          <w:p w:rsidRPr="00D35D40" w:rsidR="00676E58" w:rsidP="003C1ED2" w:rsidRDefault="00676E58" w14:paraId="3BDE9884" w14:textId="19561DB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76E58">
              <w:rPr>
                <w:rFonts w:ascii="Arial" w:hAnsi="Arial" w:cs="Arial"/>
                <w:sz w:val="12"/>
                <w:szCs w:val="12"/>
              </w:rPr>
              <w:t>Labels can be added to work to show an understanding of the specific material names</w:t>
            </w:r>
          </w:p>
          <w:p w:rsidRPr="00D35D40" w:rsidR="00676E58" w:rsidP="003C1ED2" w:rsidRDefault="00676E58" w14:paraId="658DD538" w14:textId="068CB9F6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76E58">
              <w:rPr>
                <w:rFonts w:ascii="Arial" w:hAnsi="Arial" w:cs="Arial"/>
                <w:sz w:val="12"/>
                <w:szCs w:val="12"/>
              </w:rPr>
              <w:t>The primary source and processes of material groups is known</w:t>
            </w:r>
          </w:p>
          <w:p w:rsidRPr="00D35D40" w:rsidR="00676E58" w:rsidP="003C1ED2" w:rsidRDefault="00676E58" w14:paraId="0D39BA4F" w14:textId="2FD84EE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76E58">
              <w:rPr>
                <w:rFonts w:ascii="Arial" w:hAnsi="Arial" w:cs="Arial"/>
                <w:sz w:val="12"/>
                <w:szCs w:val="12"/>
              </w:rPr>
              <w:t xml:space="preserve">Know the working </w:t>
            </w:r>
            <w:r w:rsidRPr="330E6BBB" w:rsidR="00B3014A">
              <w:rPr>
                <w:rFonts w:ascii="Arial" w:hAnsi="Arial" w:cs="Arial"/>
                <w:sz w:val="12"/>
                <w:szCs w:val="12"/>
              </w:rPr>
              <w:t xml:space="preserve">and mechanical </w:t>
            </w:r>
            <w:r w:rsidRPr="330E6BBB" w:rsidR="00676E58">
              <w:rPr>
                <w:rFonts w:ascii="Arial" w:hAnsi="Arial" w:cs="Arial"/>
                <w:sz w:val="12"/>
                <w:szCs w:val="12"/>
              </w:rPr>
              <w:t>properties of some materials</w:t>
            </w:r>
          </w:p>
          <w:p w:rsidR="1ADCCF04" w:rsidP="1ADCCF04" w:rsidRDefault="1ADCCF04" w14:paraId="4B4B1576" w14:textId="7A64F16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sz w:val="12"/>
                <w:szCs w:val="12"/>
              </w:rPr>
            </w:pPr>
            <w:r w:rsidRPr="330E6BBB" w:rsidR="1ADCCF04">
              <w:rPr>
                <w:rFonts w:ascii="Arial" w:hAnsi="Arial" w:cs="Arial"/>
                <w:sz w:val="12"/>
                <w:szCs w:val="12"/>
              </w:rPr>
              <w:t>Recognise the differences between CAD software CAM methods</w:t>
            </w:r>
          </w:p>
          <w:p w:rsidRPr="00D35D40" w:rsidR="00676E58" w:rsidP="003C1ED2" w:rsidRDefault="00676E58" w14:paraId="613AF832" w14:textId="18571211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76E58">
              <w:rPr>
                <w:rFonts w:ascii="Arial" w:hAnsi="Arial" w:cs="Arial"/>
                <w:sz w:val="12"/>
                <w:szCs w:val="12"/>
              </w:rPr>
              <w:t>Know about the environmental impact of some materials</w:t>
            </w:r>
            <w:r w:rsidRPr="330E6BBB" w:rsidR="00B3014A">
              <w:rPr>
                <w:rFonts w:ascii="Arial" w:hAnsi="Arial" w:cs="Arial"/>
                <w:sz w:val="12"/>
                <w:szCs w:val="12"/>
              </w:rPr>
              <w:t xml:space="preserve"> and products</w:t>
            </w:r>
          </w:p>
          <w:p w:rsidRPr="00D35D40" w:rsidR="00676E58" w:rsidP="003C1ED2" w:rsidRDefault="00676E58" w14:paraId="2E5078FF" w14:textId="7AEA6E83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76E58">
              <w:rPr>
                <w:rFonts w:ascii="Arial" w:hAnsi="Arial" w:cs="Arial"/>
                <w:sz w:val="12"/>
                <w:szCs w:val="12"/>
              </w:rPr>
              <w:t>To be able to apply some</w:t>
            </w:r>
            <w:r w:rsidRPr="330E6BBB" w:rsidR="00B3014A">
              <w:rPr>
                <w:rFonts w:ascii="Arial" w:hAnsi="Arial" w:cs="Arial"/>
                <w:sz w:val="12"/>
                <w:szCs w:val="12"/>
              </w:rPr>
              <w:t xml:space="preserve"> basic maths to work out area</w:t>
            </w:r>
            <w:r w:rsidRPr="330E6BBB" w:rsidR="00676E58">
              <w:rPr>
                <w:rFonts w:ascii="Arial" w:hAnsi="Arial" w:cs="Arial"/>
                <w:sz w:val="12"/>
                <w:szCs w:val="12"/>
              </w:rPr>
              <w:t xml:space="preserve"> and cost of a material</w:t>
            </w:r>
          </w:p>
          <w:p w:rsidRPr="00D35D40" w:rsidR="00510F2C" w:rsidP="003C1ED2" w:rsidRDefault="00676E58" w14:paraId="692D89D8" w14:textId="603E988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76E58">
              <w:rPr>
                <w:rFonts w:ascii="Arial" w:hAnsi="Arial" w:cs="Arial"/>
                <w:sz w:val="12"/>
                <w:szCs w:val="12"/>
              </w:rPr>
              <w:t>Know the relevant H&amp;S precautions associated with tools and equipment</w:t>
            </w:r>
          </w:p>
        </w:tc>
        <w:tc>
          <w:tcPr>
            <w:tcW w:w="3685" w:type="dxa"/>
            <w:gridSpan w:val="3"/>
            <w:shd w:val="clear" w:color="auto" w:fill="auto"/>
            <w:tcMar/>
          </w:tcPr>
          <w:p w:rsidRPr="00D35D40" w:rsidR="00B3014A" w:rsidP="003C1ED2" w:rsidRDefault="00B3014A" w14:paraId="01157DA5" w14:textId="4E8AD29B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B3014A">
              <w:rPr>
                <w:rFonts w:ascii="Arial" w:hAnsi="Arial" w:cs="Arial"/>
                <w:sz w:val="12"/>
                <w:szCs w:val="12"/>
              </w:rPr>
              <w:t>Subject specific vocabulary is used to describe an idea, justified choices for designing and making are evident</w:t>
            </w:r>
          </w:p>
          <w:p w:rsidRPr="00D35D40" w:rsidR="00B3014A" w:rsidP="003C1ED2" w:rsidRDefault="00B3014A" w14:paraId="3081D9A4" w14:textId="3EBE706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B3014A">
              <w:rPr>
                <w:rFonts w:ascii="Arial" w:hAnsi="Arial" w:cs="Arial"/>
                <w:sz w:val="12"/>
                <w:szCs w:val="12"/>
              </w:rPr>
              <w:t>Labels can be added to work to show an understanding of the specific material names and state why that material is suitable for the intended purpose</w:t>
            </w:r>
          </w:p>
          <w:p w:rsidRPr="00D35D40" w:rsidR="00B3014A" w:rsidP="003C1ED2" w:rsidRDefault="00B3014A" w14:paraId="008732FD" w14:textId="0721C50A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B3014A">
              <w:rPr>
                <w:rFonts w:ascii="Arial" w:hAnsi="Arial" w:cs="Arial"/>
                <w:sz w:val="12"/>
                <w:szCs w:val="12"/>
              </w:rPr>
              <w:t xml:space="preserve">The primary source and processes </w:t>
            </w:r>
            <w:r w:rsidRPr="330E6BBB" w:rsidR="00691AE6">
              <w:rPr>
                <w:rFonts w:ascii="Arial" w:hAnsi="Arial" w:cs="Arial"/>
                <w:sz w:val="12"/>
                <w:szCs w:val="12"/>
              </w:rPr>
              <w:t>of specific material</w:t>
            </w:r>
            <w:r w:rsidRPr="330E6BBB" w:rsidR="00B3014A">
              <w:rPr>
                <w:rFonts w:ascii="Arial" w:hAnsi="Arial" w:cs="Arial"/>
                <w:sz w:val="12"/>
                <w:szCs w:val="12"/>
              </w:rPr>
              <w:t xml:space="preserve"> is known</w:t>
            </w:r>
          </w:p>
          <w:p w:rsidRPr="00D35D40" w:rsidR="00B3014A" w:rsidP="003C1ED2" w:rsidRDefault="00691AE6" w14:paraId="5DBBBAAF" w14:textId="555A2AB3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91AE6">
              <w:rPr>
                <w:rFonts w:ascii="Arial" w:hAnsi="Arial" w:cs="Arial"/>
                <w:sz w:val="12"/>
                <w:szCs w:val="12"/>
              </w:rPr>
              <w:t>Apply knowledge of h</w:t>
            </w:r>
            <w:r w:rsidRPr="330E6BBB" w:rsidR="00B3014A">
              <w:rPr>
                <w:rFonts w:ascii="Arial" w:hAnsi="Arial" w:cs="Arial"/>
                <w:sz w:val="12"/>
                <w:szCs w:val="12"/>
              </w:rPr>
              <w:t>ow the working and mechanical properties of some materials</w:t>
            </w:r>
            <w:r w:rsidRPr="330E6BBB" w:rsidR="00691AE6">
              <w:rPr>
                <w:rFonts w:ascii="Arial" w:hAnsi="Arial" w:cs="Arial"/>
                <w:sz w:val="12"/>
                <w:szCs w:val="12"/>
              </w:rPr>
              <w:t xml:space="preserve"> might </w:t>
            </w:r>
            <w:r w:rsidRPr="330E6BBB" w:rsidR="00691AE6">
              <w:rPr>
                <w:rFonts w:ascii="Arial" w:hAnsi="Arial" w:cs="Arial"/>
                <w:sz w:val="12"/>
                <w:szCs w:val="12"/>
              </w:rPr>
              <w:t>impact</w:t>
            </w:r>
            <w:r w:rsidRPr="330E6BBB" w:rsidR="00691AE6">
              <w:rPr>
                <w:rFonts w:ascii="Arial" w:hAnsi="Arial" w:cs="Arial"/>
                <w:sz w:val="12"/>
                <w:szCs w:val="12"/>
              </w:rPr>
              <w:t xml:space="preserve"> design choices</w:t>
            </w:r>
          </w:p>
          <w:p w:rsidR="1ADCCF04" w:rsidP="330E6BBB" w:rsidRDefault="1ADCCF04" w14:paraId="685E20E9" w14:textId="186759F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sz w:val="12"/>
                <w:szCs w:val="12"/>
              </w:rPr>
            </w:pPr>
            <w:r w:rsidRPr="330E6BBB" w:rsidR="1ADCCF04">
              <w:rPr>
                <w:rFonts w:ascii="Arial" w:hAnsi="Arial" w:cs="Arial"/>
                <w:sz w:val="12"/>
                <w:szCs w:val="12"/>
              </w:rPr>
              <w:t>CAD/CAM can be used as a tool when needed</w:t>
            </w:r>
          </w:p>
          <w:p w:rsidRPr="00D35D40" w:rsidR="00B3014A" w:rsidP="003C1ED2" w:rsidRDefault="00B3014A" w14:paraId="6BE89A50" w14:textId="77777777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B3014A">
              <w:rPr>
                <w:rFonts w:ascii="Arial" w:hAnsi="Arial" w:cs="Arial"/>
                <w:sz w:val="12"/>
                <w:szCs w:val="12"/>
              </w:rPr>
              <w:t>To be able to apply some basic maths to work out area and cost of a material</w:t>
            </w:r>
          </w:p>
          <w:p w:rsidRPr="00D35D40" w:rsidR="00691AE6" w:rsidP="003C1ED2" w:rsidRDefault="00691AE6" w14:paraId="22F5C33E" w14:textId="1862FEE3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691AE6">
              <w:rPr>
                <w:rFonts w:ascii="Arial" w:hAnsi="Arial" w:cs="Arial"/>
                <w:sz w:val="12"/>
                <w:szCs w:val="12"/>
              </w:rPr>
              <w:t xml:space="preserve">Interpret graphs/charts and tables </w:t>
            </w:r>
          </w:p>
          <w:p w:rsidRPr="00D35D40" w:rsidR="005A0B98" w:rsidP="330E6BBB" w:rsidRDefault="00B3014A" w14:paraId="130E1D74" w14:textId="6976C981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eastAsia="Arial" w:cs="Arial" w:asciiTheme="minorAscii" w:hAnsiTheme="minorAscii" w:eastAsiaTheme="minorAscii" w:cstheme="minorAscii"/>
                <w:sz w:val="12"/>
                <w:szCs w:val="12"/>
              </w:rPr>
            </w:pPr>
            <w:r w:rsidRPr="330E6BBB" w:rsidR="00B3014A">
              <w:rPr>
                <w:rFonts w:ascii="Arial" w:hAnsi="Arial" w:cs="Arial"/>
                <w:sz w:val="12"/>
                <w:szCs w:val="12"/>
              </w:rPr>
              <w:t xml:space="preserve">Know the relevant H&amp;S precautions associated with tools and equipment </w:t>
            </w:r>
          </w:p>
        </w:tc>
        <w:tc>
          <w:tcPr>
            <w:tcW w:w="3828" w:type="dxa"/>
            <w:gridSpan w:val="3"/>
            <w:shd w:val="clear" w:color="auto" w:fill="auto"/>
            <w:tcMar/>
          </w:tcPr>
          <w:p w:rsidRPr="00D35D40" w:rsidR="000C590B" w:rsidP="003C1ED2" w:rsidRDefault="48E4EFBC" w14:paraId="502FFD31" w14:textId="77777777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48E4EFBC">
              <w:rPr>
                <w:rFonts w:ascii="Arial" w:hAnsi="Arial" w:cs="Arial"/>
                <w:sz w:val="12"/>
                <w:szCs w:val="12"/>
              </w:rPr>
              <w:t>Subject specific vocabulary is used to describe an idea, justified choices for designing and making are evident</w:t>
            </w:r>
          </w:p>
          <w:p w:rsidRPr="00D35D40" w:rsidR="000C590B" w:rsidP="003C1ED2" w:rsidRDefault="48E4EFBC" w14:paraId="5C11195D" w14:textId="26AB523E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48E4EFBC">
              <w:rPr>
                <w:rFonts w:ascii="Arial" w:hAnsi="Arial" w:cs="Arial"/>
                <w:sz w:val="12"/>
                <w:szCs w:val="12"/>
              </w:rPr>
              <w:t xml:space="preserve">Detailed annotations can be added to work to show an understanding of the specific </w:t>
            </w:r>
            <w:r w:rsidRPr="330E6BBB" w:rsidR="48E4EFBC">
              <w:rPr>
                <w:rFonts w:ascii="Arial" w:hAnsi="Arial" w:cs="Arial"/>
                <w:sz w:val="12"/>
                <w:szCs w:val="12"/>
              </w:rPr>
              <w:t>materials and</w:t>
            </w:r>
            <w:r w:rsidRPr="330E6BBB" w:rsidR="48E4EFBC">
              <w:rPr>
                <w:rFonts w:ascii="Arial" w:hAnsi="Arial" w:cs="Arial"/>
                <w:sz w:val="12"/>
                <w:szCs w:val="12"/>
              </w:rPr>
              <w:t xml:space="preserve"> state why that material is suitable for the intended purpose and possible further development</w:t>
            </w:r>
          </w:p>
          <w:p w:rsidRPr="00D35D40" w:rsidR="000C590B" w:rsidP="003C1ED2" w:rsidRDefault="48E4EFBC" w14:paraId="1706F974" w14:textId="1FAAEEE4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48E4EFBC">
              <w:rPr>
                <w:rFonts w:ascii="Arial" w:hAnsi="Arial" w:cs="Arial"/>
                <w:sz w:val="12"/>
                <w:szCs w:val="12"/>
              </w:rPr>
              <w:t>The primary source and processes of specific materials can be explained</w:t>
            </w:r>
          </w:p>
          <w:p w:rsidRPr="00D35D40" w:rsidR="000C590B" w:rsidP="003C1ED2" w:rsidRDefault="48E4EFBC" w14:paraId="019C8381" w14:textId="1C7A9A69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48E4EFBC">
              <w:rPr>
                <w:rFonts w:ascii="Arial" w:hAnsi="Arial" w:cs="Arial"/>
                <w:sz w:val="12"/>
                <w:szCs w:val="12"/>
              </w:rPr>
              <w:t>Provide evidence, through some testing that the correct materials have been chosen based upon understanding of their working and mechanical properties</w:t>
            </w:r>
          </w:p>
          <w:p w:rsidR="1ADCCF04" w:rsidP="330E6BBB" w:rsidRDefault="1ADCCF04" w14:paraId="7B87D23F" w14:textId="035EF50C">
            <w:pPr>
              <w:pStyle w:val="ListParagraph"/>
              <w:numPr>
                <w:ilvl w:val="0"/>
                <w:numId w:val="25"/>
              </w:numPr>
              <w:bidi w:val="0"/>
              <w:spacing w:before="0" w:beforeAutospacing="off" w:after="0" w:afterAutospacing="off" w:line="276" w:lineRule="auto"/>
              <w:ind w:left="72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12"/>
                <w:szCs w:val="12"/>
              </w:rPr>
            </w:pPr>
            <w:r w:rsidRPr="330E6BBB" w:rsidR="1ADCCF04">
              <w:rPr>
                <w:rFonts w:ascii="Arial" w:hAnsi="Arial" w:cs="Arial"/>
                <w:sz w:val="12"/>
                <w:szCs w:val="12"/>
              </w:rPr>
              <w:t xml:space="preserve">CAD – know the </w:t>
            </w:r>
            <w:r w:rsidRPr="330E6BBB" w:rsidR="1ADCCF04">
              <w:rPr>
                <w:rFonts w:ascii="Arial" w:hAnsi="Arial" w:cs="Arial"/>
                <w:sz w:val="12"/>
                <w:szCs w:val="12"/>
              </w:rPr>
              <w:t>advantages &amp; disadvantages</w:t>
            </w:r>
          </w:p>
          <w:p w:rsidRPr="00D35D40" w:rsidR="000C590B" w:rsidP="003C1ED2" w:rsidRDefault="000C590B" w14:paraId="41D4BD51" w14:textId="41BE6AAB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0C590B">
              <w:rPr>
                <w:rFonts w:ascii="Arial" w:hAnsi="Arial" w:cs="Arial"/>
                <w:sz w:val="12"/>
                <w:szCs w:val="12"/>
              </w:rPr>
              <w:t>To be able to apply some basic maths to work out area and cost of a material, then suggest how to use the material in the most efficient way</w:t>
            </w:r>
          </w:p>
          <w:p w:rsidRPr="00D35D40" w:rsidR="000C590B" w:rsidP="003C1ED2" w:rsidRDefault="000C590B" w14:paraId="11CAFCA5" w14:textId="3ABB627F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0C590B">
              <w:rPr>
                <w:rFonts w:ascii="Arial" w:hAnsi="Arial" w:cs="Arial"/>
                <w:sz w:val="12"/>
                <w:szCs w:val="12"/>
              </w:rPr>
              <w:t>Interpret graphs/charts and tables and suggest how to use the information</w:t>
            </w:r>
          </w:p>
          <w:p w:rsidRPr="00D35D40" w:rsidR="004F530A" w:rsidP="003C1ED2" w:rsidRDefault="000C590B" w14:paraId="1F8CB9E4" w14:textId="334B09C1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330E6BBB" w:rsidR="000C590B">
              <w:rPr>
                <w:rFonts w:ascii="Arial" w:hAnsi="Arial" w:cs="Arial"/>
                <w:sz w:val="12"/>
                <w:szCs w:val="12"/>
              </w:rPr>
              <w:t>Know the relevant H&amp;S precautions associated with tools and equipment</w:t>
            </w:r>
          </w:p>
        </w:tc>
      </w:tr>
    </w:tbl>
    <w:p w:rsidR="009C14E4" w:rsidRDefault="009C14E4" w14:paraId="26584D22" w14:textId="6C7E3C20"/>
    <w:sectPr w:rsidR="009C14E4" w:rsidSect="00D35D40">
      <w:headerReference w:type="default" r:id="rId8"/>
      <w:pgSz w:w="16839" w:h="11907" w:orient="landscape" w:code="9"/>
      <w:pgMar w:top="720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20E" w:rsidP="008E7033" w:rsidRDefault="00AD220E" w14:paraId="78298B29" w14:textId="77777777">
      <w:pPr>
        <w:spacing w:after="0" w:line="240" w:lineRule="auto"/>
      </w:pPr>
      <w:r>
        <w:separator/>
      </w:r>
    </w:p>
  </w:endnote>
  <w:endnote w:type="continuationSeparator" w:id="0">
    <w:p w:rsidR="00AD220E" w:rsidP="008E7033" w:rsidRDefault="00AD220E" w14:paraId="02D138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20E" w:rsidP="008E7033" w:rsidRDefault="00AD220E" w14:paraId="20E50A2E" w14:textId="77777777">
      <w:pPr>
        <w:spacing w:after="0" w:line="240" w:lineRule="auto"/>
      </w:pPr>
      <w:r>
        <w:separator/>
      </w:r>
    </w:p>
  </w:footnote>
  <w:footnote w:type="continuationSeparator" w:id="0">
    <w:p w:rsidR="00AD220E" w:rsidP="008E7033" w:rsidRDefault="00AD220E" w14:paraId="3F548E7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F6706" w:rsidR="008E7033" w:rsidP="00430FED" w:rsidRDefault="008E7033" w14:paraId="372B4AC5" w14:textId="77777777">
    <w:pPr>
      <w:pStyle w:val="Header"/>
      <w:jc w:val="center"/>
      <w:rPr>
        <w:rFonts w:ascii="Century Gothic" w:hAnsi="Century Gothic" w:cs="Arial"/>
        <w:b/>
      </w:rPr>
    </w:pPr>
    <w:r w:rsidRPr="005F6706">
      <w:rPr>
        <w:rFonts w:ascii="Century Gothic" w:hAnsi="Century Gothic" w:cs="Arial"/>
        <w:b/>
      </w:rPr>
      <w:t>Design</w:t>
    </w:r>
    <w:r w:rsidR="00BD76CA">
      <w:rPr>
        <w:rFonts w:ascii="Century Gothic" w:hAnsi="Century Gothic" w:cs="Arial"/>
        <w:b/>
      </w:rPr>
      <w:t xml:space="preserve"> and Technology</w:t>
    </w:r>
    <w:r w:rsidRPr="005F6706">
      <w:rPr>
        <w:rFonts w:ascii="Century Gothic" w:hAnsi="Century Gothic" w:cs="Arial"/>
        <w:b/>
      </w:rPr>
      <w:t xml:space="preserve"> Assessment Framework KS3</w:t>
    </w:r>
  </w:p>
</w:hdr>
</file>

<file path=word/intelligence2.xml><?xml version="1.0" encoding="utf-8"?>
<int2:intelligence xmlns:int2="http://schemas.microsoft.com/office/intelligence/2020/intelligence">
  <int2:observations>
    <int2:textHash int2:hashCode="MlXQg3RsLTo9vg" int2:id="sXHMy7qV">
      <int2:state int2:type="AugLoop_Text_Critique" int2:value="Rejected"/>
    </int2:textHash>
    <int2:bookmark int2:bookmarkName="_Int_4qmj4YMy" int2:invalidationBookmarkName="" int2:hashCode="Ra75bsk4bBwM6c" int2:id="PxUkG7cq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6">
    <w:nsid w:val="17ca5664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0" w15:restartNumberingAfterBreak="0">
    <w:nsid w:val="03EE03BB"/>
    <w:multiLevelType w:val="hybridMultilevel"/>
    <w:tmpl w:val="07908280"/>
    <w:lvl w:ilvl="0" w:tplc="78282A54">
      <w:start w:val="1"/>
      <w:numFmt w:val="decimal"/>
      <w:lvlText w:val="%1."/>
      <w:lvlJc w:val="left"/>
      <w:pPr>
        <w:ind w:left="720" w:hanging="360"/>
      </w:pPr>
    </w:lvl>
    <w:lvl w:ilvl="1" w:tplc="3502EB22">
      <w:start w:val="1"/>
      <w:numFmt w:val="lowerLetter"/>
      <w:lvlText w:val="%2."/>
      <w:lvlJc w:val="left"/>
      <w:pPr>
        <w:ind w:left="1440" w:hanging="360"/>
      </w:pPr>
    </w:lvl>
    <w:lvl w:ilvl="2" w:tplc="F5602AC6">
      <w:start w:val="1"/>
      <w:numFmt w:val="lowerRoman"/>
      <w:lvlText w:val="%3."/>
      <w:lvlJc w:val="right"/>
      <w:pPr>
        <w:ind w:left="2160" w:hanging="180"/>
      </w:pPr>
    </w:lvl>
    <w:lvl w:ilvl="3" w:tplc="3E580C9A">
      <w:start w:val="1"/>
      <w:numFmt w:val="decimal"/>
      <w:lvlText w:val="%4."/>
      <w:lvlJc w:val="left"/>
      <w:pPr>
        <w:ind w:left="2880" w:hanging="360"/>
      </w:pPr>
    </w:lvl>
    <w:lvl w:ilvl="4" w:tplc="B798DBF0">
      <w:start w:val="1"/>
      <w:numFmt w:val="lowerLetter"/>
      <w:lvlText w:val="%5."/>
      <w:lvlJc w:val="left"/>
      <w:pPr>
        <w:ind w:left="3600" w:hanging="360"/>
      </w:pPr>
    </w:lvl>
    <w:lvl w:ilvl="5" w:tplc="0BCCF018">
      <w:start w:val="1"/>
      <w:numFmt w:val="lowerRoman"/>
      <w:lvlText w:val="%6."/>
      <w:lvlJc w:val="right"/>
      <w:pPr>
        <w:ind w:left="4320" w:hanging="180"/>
      </w:pPr>
    </w:lvl>
    <w:lvl w:ilvl="6" w:tplc="5DE0D0FE">
      <w:start w:val="1"/>
      <w:numFmt w:val="decimal"/>
      <w:lvlText w:val="%7."/>
      <w:lvlJc w:val="left"/>
      <w:pPr>
        <w:ind w:left="5040" w:hanging="360"/>
      </w:pPr>
    </w:lvl>
    <w:lvl w:ilvl="7" w:tplc="2AECF7B4">
      <w:start w:val="1"/>
      <w:numFmt w:val="lowerLetter"/>
      <w:lvlText w:val="%8."/>
      <w:lvlJc w:val="left"/>
      <w:pPr>
        <w:ind w:left="5760" w:hanging="360"/>
      </w:pPr>
    </w:lvl>
    <w:lvl w:ilvl="8" w:tplc="711833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C82"/>
    <w:multiLevelType w:val="hybridMultilevel"/>
    <w:tmpl w:val="D6FAB8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FF"/>
    <w:multiLevelType w:val="hybridMultilevel"/>
    <w:tmpl w:val="1898F3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CF0BB7"/>
    <w:multiLevelType w:val="hybridMultilevel"/>
    <w:tmpl w:val="37B44284"/>
    <w:lvl w:ilvl="0" w:tplc="2550E050">
      <w:start w:val="1"/>
      <w:numFmt w:val="decimal"/>
      <w:lvlText w:val="%1."/>
      <w:lvlJc w:val="left"/>
      <w:pPr>
        <w:ind w:left="720" w:hanging="360"/>
      </w:pPr>
    </w:lvl>
    <w:lvl w:ilvl="1" w:tplc="F8569312">
      <w:start w:val="1"/>
      <w:numFmt w:val="lowerLetter"/>
      <w:lvlText w:val="%2."/>
      <w:lvlJc w:val="left"/>
      <w:pPr>
        <w:ind w:left="1440" w:hanging="360"/>
      </w:pPr>
    </w:lvl>
    <w:lvl w:ilvl="2" w:tplc="B17A134A">
      <w:start w:val="1"/>
      <w:numFmt w:val="lowerRoman"/>
      <w:lvlText w:val="%3."/>
      <w:lvlJc w:val="right"/>
      <w:pPr>
        <w:ind w:left="2160" w:hanging="180"/>
      </w:pPr>
    </w:lvl>
    <w:lvl w:ilvl="3" w:tplc="75B63CC4">
      <w:start w:val="1"/>
      <w:numFmt w:val="decimal"/>
      <w:lvlText w:val="%4."/>
      <w:lvlJc w:val="left"/>
      <w:pPr>
        <w:ind w:left="2880" w:hanging="360"/>
      </w:pPr>
    </w:lvl>
    <w:lvl w:ilvl="4" w:tplc="91FE4B56">
      <w:start w:val="1"/>
      <w:numFmt w:val="lowerLetter"/>
      <w:lvlText w:val="%5."/>
      <w:lvlJc w:val="left"/>
      <w:pPr>
        <w:ind w:left="3600" w:hanging="360"/>
      </w:pPr>
    </w:lvl>
    <w:lvl w:ilvl="5" w:tplc="B6CC3D08">
      <w:start w:val="1"/>
      <w:numFmt w:val="lowerRoman"/>
      <w:lvlText w:val="%6."/>
      <w:lvlJc w:val="right"/>
      <w:pPr>
        <w:ind w:left="4320" w:hanging="180"/>
      </w:pPr>
    </w:lvl>
    <w:lvl w:ilvl="6" w:tplc="E86AB1C8">
      <w:start w:val="1"/>
      <w:numFmt w:val="decimal"/>
      <w:lvlText w:val="%7."/>
      <w:lvlJc w:val="left"/>
      <w:pPr>
        <w:ind w:left="5040" w:hanging="360"/>
      </w:pPr>
    </w:lvl>
    <w:lvl w:ilvl="7" w:tplc="B77CAA24">
      <w:start w:val="1"/>
      <w:numFmt w:val="lowerLetter"/>
      <w:lvlText w:val="%8."/>
      <w:lvlJc w:val="left"/>
      <w:pPr>
        <w:ind w:left="5760" w:hanging="360"/>
      </w:pPr>
    </w:lvl>
    <w:lvl w:ilvl="8" w:tplc="B3CE7DC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8066F"/>
    <w:multiLevelType w:val="hybridMultilevel"/>
    <w:tmpl w:val="21528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D86DF1"/>
    <w:multiLevelType w:val="hybridMultilevel"/>
    <w:tmpl w:val="F9BC68E0"/>
    <w:lvl w:ilvl="0" w:tplc="08090001">
      <w:start w:val="1"/>
      <w:numFmt w:val="bullet"/>
      <w:lvlText w:val=""/>
      <w:lvlJc w:val="left"/>
      <w:pPr>
        <w:ind w:left="103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hint="default" w:ascii="Wingdings" w:hAnsi="Wingdings"/>
      </w:rPr>
    </w:lvl>
  </w:abstractNum>
  <w:abstractNum w:abstractNumId="6" w15:restartNumberingAfterBreak="0">
    <w:nsid w:val="159B0421"/>
    <w:multiLevelType w:val="hybridMultilevel"/>
    <w:tmpl w:val="2408B9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1B509F"/>
    <w:multiLevelType w:val="hybridMultilevel"/>
    <w:tmpl w:val="391AE1F8"/>
    <w:lvl w:ilvl="0" w:tplc="78282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8A65AF"/>
    <w:multiLevelType w:val="hybridMultilevel"/>
    <w:tmpl w:val="07908280"/>
    <w:lvl w:ilvl="0" w:tplc="78282A54">
      <w:start w:val="1"/>
      <w:numFmt w:val="decimal"/>
      <w:lvlText w:val="%1."/>
      <w:lvlJc w:val="left"/>
      <w:pPr>
        <w:ind w:left="720" w:hanging="360"/>
      </w:pPr>
    </w:lvl>
    <w:lvl w:ilvl="1" w:tplc="3502EB22">
      <w:start w:val="1"/>
      <w:numFmt w:val="lowerLetter"/>
      <w:lvlText w:val="%2."/>
      <w:lvlJc w:val="left"/>
      <w:pPr>
        <w:ind w:left="1440" w:hanging="360"/>
      </w:pPr>
    </w:lvl>
    <w:lvl w:ilvl="2" w:tplc="F5602AC6">
      <w:start w:val="1"/>
      <w:numFmt w:val="lowerRoman"/>
      <w:lvlText w:val="%3."/>
      <w:lvlJc w:val="right"/>
      <w:pPr>
        <w:ind w:left="2160" w:hanging="180"/>
      </w:pPr>
    </w:lvl>
    <w:lvl w:ilvl="3" w:tplc="3E580C9A">
      <w:start w:val="1"/>
      <w:numFmt w:val="decimal"/>
      <w:lvlText w:val="%4."/>
      <w:lvlJc w:val="left"/>
      <w:pPr>
        <w:ind w:left="2880" w:hanging="360"/>
      </w:pPr>
    </w:lvl>
    <w:lvl w:ilvl="4" w:tplc="B798DBF0">
      <w:start w:val="1"/>
      <w:numFmt w:val="lowerLetter"/>
      <w:lvlText w:val="%5."/>
      <w:lvlJc w:val="left"/>
      <w:pPr>
        <w:ind w:left="3600" w:hanging="360"/>
      </w:pPr>
    </w:lvl>
    <w:lvl w:ilvl="5" w:tplc="0BCCF018">
      <w:start w:val="1"/>
      <w:numFmt w:val="lowerRoman"/>
      <w:lvlText w:val="%6."/>
      <w:lvlJc w:val="right"/>
      <w:pPr>
        <w:ind w:left="4320" w:hanging="180"/>
      </w:pPr>
    </w:lvl>
    <w:lvl w:ilvl="6" w:tplc="5DE0D0FE">
      <w:start w:val="1"/>
      <w:numFmt w:val="decimal"/>
      <w:lvlText w:val="%7."/>
      <w:lvlJc w:val="left"/>
      <w:pPr>
        <w:ind w:left="5040" w:hanging="360"/>
      </w:pPr>
    </w:lvl>
    <w:lvl w:ilvl="7" w:tplc="2AECF7B4">
      <w:start w:val="1"/>
      <w:numFmt w:val="lowerLetter"/>
      <w:lvlText w:val="%8."/>
      <w:lvlJc w:val="left"/>
      <w:pPr>
        <w:ind w:left="5760" w:hanging="360"/>
      </w:pPr>
    </w:lvl>
    <w:lvl w:ilvl="8" w:tplc="711833A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E397F"/>
    <w:multiLevelType w:val="hybridMultilevel"/>
    <w:tmpl w:val="DA16F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A67ECF"/>
    <w:multiLevelType w:val="hybridMultilevel"/>
    <w:tmpl w:val="ECBC7B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D80393"/>
    <w:multiLevelType w:val="hybridMultilevel"/>
    <w:tmpl w:val="C05E59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5653FF"/>
    <w:multiLevelType w:val="hybridMultilevel"/>
    <w:tmpl w:val="301E7E10"/>
    <w:lvl w:ilvl="0" w:tplc="78282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1D71CB8"/>
    <w:multiLevelType w:val="hybridMultilevel"/>
    <w:tmpl w:val="C32E30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E9A3D55"/>
    <w:multiLevelType w:val="hybridMultilevel"/>
    <w:tmpl w:val="2FE60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2C1053C"/>
    <w:multiLevelType w:val="hybridMultilevel"/>
    <w:tmpl w:val="C958CA46"/>
    <w:lvl w:ilvl="0" w:tplc="08090001">
      <w:start w:val="1"/>
      <w:numFmt w:val="bullet"/>
      <w:lvlText w:val=""/>
      <w:lvlJc w:val="left"/>
      <w:pPr>
        <w:ind w:left="77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16" w15:restartNumberingAfterBreak="0">
    <w:nsid w:val="55544D53"/>
    <w:multiLevelType w:val="hybridMultilevel"/>
    <w:tmpl w:val="43940B10"/>
    <w:lvl w:ilvl="0" w:tplc="78282A54">
      <w:start w:val="1"/>
      <w:numFmt w:val="decimal"/>
      <w:lvlText w:val="%1."/>
      <w:lvlJc w:val="left"/>
      <w:pPr>
        <w:ind w:left="720" w:hanging="360"/>
      </w:pPr>
    </w:lvl>
    <w:lvl w:ilvl="1" w:tplc="3502EB22">
      <w:start w:val="1"/>
      <w:numFmt w:val="lowerLetter"/>
      <w:lvlText w:val="%2."/>
      <w:lvlJc w:val="left"/>
      <w:pPr>
        <w:ind w:left="1440" w:hanging="360"/>
      </w:pPr>
    </w:lvl>
    <w:lvl w:ilvl="2" w:tplc="F5602AC6">
      <w:start w:val="1"/>
      <w:numFmt w:val="lowerRoman"/>
      <w:lvlText w:val="%3."/>
      <w:lvlJc w:val="right"/>
      <w:pPr>
        <w:ind w:left="2160" w:hanging="180"/>
      </w:pPr>
    </w:lvl>
    <w:lvl w:ilvl="3" w:tplc="3E580C9A">
      <w:start w:val="1"/>
      <w:numFmt w:val="decimal"/>
      <w:lvlText w:val="%4."/>
      <w:lvlJc w:val="left"/>
      <w:pPr>
        <w:ind w:left="2880" w:hanging="360"/>
      </w:pPr>
    </w:lvl>
    <w:lvl w:ilvl="4" w:tplc="B798DBF0">
      <w:start w:val="1"/>
      <w:numFmt w:val="lowerLetter"/>
      <w:lvlText w:val="%5."/>
      <w:lvlJc w:val="left"/>
      <w:pPr>
        <w:ind w:left="3600" w:hanging="360"/>
      </w:pPr>
    </w:lvl>
    <w:lvl w:ilvl="5" w:tplc="0BCCF018">
      <w:start w:val="1"/>
      <w:numFmt w:val="lowerRoman"/>
      <w:lvlText w:val="%6."/>
      <w:lvlJc w:val="right"/>
      <w:pPr>
        <w:ind w:left="4320" w:hanging="180"/>
      </w:pPr>
    </w:lvl>
    <w:lvl w:ilvl="6" w:tplc="5DE0D0FE">
      <w:start w:val="1"/>
      <w:numFmt w:val="decimal"/>
      <w:lvlText w:val="%7."/>
      <w:lvlJc w:val="left"/>
      <w:pPr>
        <w:ind w:left="5040" w:hanging="360"/>
      </w:pPr>
    </w:lvl>
    <w:lvl w:ilvl="7" w:tplc="2AECF7B4">
      <w:start w:val="1"/>
      <w:numFmt w:val="lowerLetter"/>
      <w:lvlText w:val="%8."/>
      <w:lvlJc w:val="left"/>
      <w:pPr>
        <w:ind w:left="5760" w:hanging="360"/>
      </w:pPr>
    </w:lvl>
    <w:lvl w:ilvl="8" w:tplc="711833A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22480"/>
    <w:multiLevelType w:val="hybridMultilevel"/>
    <w:tmpl w:val="E40640E0"/>
    <w:lvl w:ilvl="0" w:tplc="78282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1F23C87"/>
    <w:multiLevelType w:val="hybridMultilevel"/>
    <w:tmpl w:val="72A0E0E4"/>
    <w:lvl w:ilvl="0" w:tplc="3A4CBF44">
      <w:start w:val="1"/>
      <w:numFmt w:val="decimal"/>
      <w:lvlText w:val="%1."/>
      <w:lvlJc w:val="left"/>
      <w:pPr>
        <w:ind w:left="720" w:hanging="360"/>
      </w:pPr>
    </w:lvl>
    <w:lvl w:ilvl="1" w:tplc="39E8CFF6">
      <w:start w:val="1"/>
      <w:numFmt w:val="lowerLetter"/>
      <w:lvlText w:val="%2."/>
      <w:lvlJc w:val="left"/>
      <w:pPr>
        <w:ind w:left="1440" w:hanging="360"/>
      </w:pPr>
    </w:lvl>
    <w:lvl w:ilvl="2" w:tplc="C8BC7FEC">
      <w:start w:val="1"/>
      <w:numFmt w:val="lowerRoman"/>
      <w:lvlText w:val="%3."/>
      <w:lvlJc w:val="right"/>
      <w:pPr>
        <w:ind w:left="2160" w:hanging="180"/>
      </w:pPr>
    </w:lvl>
    <w:lvl w:ilvl="3" w:tplc="E4B80AE2">
      <w:start w:val="1"/>
      <w:numFmt w:val="decimal"/>
      <w:lvlText w:val="%4."/>
      <w:lvlJc w:val="left"/>
      <w:pPr>
        <w:ind w:left="2880" w:hanging="360"/>
      </w:pPr>
    </w:lvl>
    <w:lvl w:ilvl="4" w:tplc="027A5A44">
      <w:start w:val="1"/>
      <w:numFmt w:val="lowerLetter"/>
      <w:lvlText w:val="%5."/>
      <w:lvlJc w:val="left"/>
      <w:pPr>
        <w:ind w:left="3600" w:hanging="360"/>
      </w:pPr>
    </w:lvl>
    <w:lvl w:ilvl="5" w:tplc="7590B600">
      <w:start w:val="1"/>
      <w:numFmt w:val="lowerRoman"/>
      <w:lvlText w:val="%6."/>
      <w:lvlJc w:val="right"/>
      <w:pPr>
        <w:ind w:left="4320" w:hanging="180"/>
      </w:pPr>
    </w:lvl>
    <w:lvl w:ilvl="6" w:tplc="C8864D14">
      <w:start w:val="1"/>
      <w:numFmt w:val="decimal"/>
      <w:lvlText w:val="%7."/>
      <w:lvlJc w:val="left"/>
      <w:pPr>
        <w:ind w:left="5040" w:hanging="360"/>
      </w:pPr>
    </w:lvl>
    <w:lvl w:ilvl="7" w:tplc="88744F72">
      <w:start w:val="1"/>
      <w:numFmt w:val="lowerLetter"/>
      <w:lvlText w:val="%8."/>
      <w:lvlJc w:val="left"/>
      <w:pPr>
        <w:ind w:left="5760" w:hanging="360"/>
      </w:pPr>
    </w:lvl>
    <w:lvl w:ilvl="8" w:tplc="253019E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D057E"/>
    <w:multiLevelType w:val="hybridMultilevel"/>
    <w:tmpl w:val="02E0859A"/>
    <w:lvl w:ilvl="0" w:tplc="78282A54">
      <w:start w:val="1"/>
      <w:numFmt w:val="decimal"/>
      <w:lvlText w:val="%1."/>
      <w:lvlJc w:val="left"/>
      <w:pPr>
        <w:ind w:left="720" w:hanging="360"/>
      </w:pPr>
    </w:lvl>
    <w:lvl w:ilvl="1" w:tplc="3502EB22">
      <w:start w:val="1"/>
      <w:numFmt w:val="lowerLetter"/>
      <w:lvlText w:val="%2."/>
      <w:lvlJc w:val="left"/>
      <w:pPr>
        <w:ind w:left="1440" w:hanging="360"/>
      </w:pPr>
    </w:lvl>
    <w:lvl w:ilvl="2" w:tplc="F5602AC6">
      <w:start w:val="1"/>
      <w:numFmt w:val="lowerRoman"/>
      <w:lvlText w:val="%3."/>
      <w:lvlJc w:val="right"/>
      <w:pPr>
        <w:ind w:left="2160" w:hanging="180"/>
      </w:pPr>
    </w:lvl>
    <w:lvl w:ilvl="3" w:tplc="3E580C9A">
      <w:start w:val="1"/>
      <w:numFmt w:val="decimal"/>
      <w:lvlText w:val="%4."/>
      <w:lvlJc w:val="left"/>
      <w:pPr>
        <w:ind w:left="2880" w:hanging="360"/>
      </w:pPr>
    </w:lvl>
    <w:lvl w:ilvl="4" w:tplc="B798DBF0">
      <w:start w:val="1"/>
      <w:numFmt w:val="lowerLetter"/>
      <w:lvlText w:val="%5."/>
      <w:lvlJc w:val="left"/>
      <w:pPr>
        <w:ind w:left="3600" w:hanging="360"/>
      </w:pPr>
    </w:lvl>
    <w:lvl w:ilvl="5" w:tplc="0BCCF018">
      <w:start w:val="1"/>
      <w:numFmt w:val="lowerRoman"/>
      <w:lvlText w:val="%6."/>
      <w:lvlJc w:val="right"/>
      <w:pPr>
        <w:ind w:left="4320" w:hanging="180"/>
      </w:pPr>
    </w:lvl>
    <w:lvl w:ilvl="6" w:tplc="5DE0D0FE">
      <w:start w:val="1"/>
      <w:numFmt w:val="decimal"/>
      <w:lvlText w:val="%7."/>
      <w:lvlJc w:val="left"/>
      <w:pPr>
        <w:ind w:left="5040" w:hanging="360"/>
      </w:pPr>
    </w:lvl>
    <w:lvl w:ilvl="7" w:tplc="2AECF7B4">
      <w:start w:val="1"/>
      <w:numFmt w:val="lowerLetter"/>
      <w:lvlText w:val="%8."/>
      <w:lvlJc w:val="left"/>
      <w:pPr>
        <w:ind w:left="5760" w:hanging="360"/>
      </w:pPr>
    </w:lvl>
    <w:lvl w:ilvl="8" w:tplc="711833A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D57EB"/>
    <w:multiLevelType w:val="hybridMultilevel"/>
    <w:tmpl w:val="3A74E7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F70F0B"/>
    <w:multiLevelType w:val="hybridMultilevel"/>
    <w:tmpl w:val="8D28DC8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ACC6F3A"/>
    <w:multiLevelType w:val="hybridMultilevel"/>
    <w:tmpl w:val="8D2E99E2"/>
    <w:lvl w:ilvl="0" w:tplc="08090001">
      <w:start w:val="1"/>
      <w:numFmt w:val="bullet"/>
      <w:lvlText w:val=""/>
      <w:lvlJc w:val="left"/>
      <w:pPr>
        <w:ind w:left="78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hint="default" w:ascii="Wingdings" w:hAnsi="Wingdings"/>
      </w:rPr>
    </w:lvl>
  </w:abstractNum>
  <w:abstractNum w:abstractNumId="23" w15:restartNumberingAfterBreak="0">
    <w:nsid w:val="6F9C0FBD"/>
    <w:multiLevelType w:val="hybridMultilevel"/>
    <w:tmpl w:val="51EC4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78F68CF"/>
    <w:multiLevelType w:val="hybridMultilevel"/>
    <w:tmpl w:val="42307E6C"/>
    <w:lvl w:ilvl="0" w:tplc="671C3DCA">
      <w:start w:val="1"/>
      <w:numFmt w:val="decimal"/>
      <w:lvlText w:val="%1."/>
      <w:lvlJc w:val="left"/>
      <w:pPr>
        <w:ind w:left="720" w:hanging="360"/>
      </w:pPr>
    </w:lvl>
    <w:lvl w:ilvl="1" w:tplc="E7B83A98">
      <w:start w:val="1"/>
      <w:numFmt w:val="lowerLetter"/>
      <w:lvlText w:val="%2."/>
      <w:lvlJc w:val="left"/>
      <w:pPr>
        <w:ind w:left="1440" w:hanging="360"/>
      </w:pPr>
    </w:lvl>
    <w:lvl w:ilvl="2" w:tplc="42948886">
      <w:start w:val="1"/>
      <w:numFmt w:val="lowerRoman"/>
      <w:lvlText w:val="%3."/>
      <w:lvlJc w:val="right"/>
      <w:pPr>
        <w:ind w:left="2160" w:hanging="180"/>
      </w:pPr>
    </w:lvl>
    <w:lvl w:ilvl="3" w:tplc="F7AACB0A">
      <w:start w:val="1"/>
      <w:numFmt w:val="decimal"/>
      <w:lvlText w:val="%4."/>
      <w:lvlJc w:val="left"/>
      <w:pPr>
        <w:ind w:left="2880" w:hanging="360"/>
      </w:pPr>
    </w:lvl>
    <w:lvl w:ilvl="4" w:tplc="EF5C1F50">
      <w:start w:val="1"/>
      <w:numFmt w:val="lowerLetter"/>
      <w:lvlText w:val="%5."/>
      <w:lvlJc w:val="left"/>
      <w:pPr>
        <w:ind w:left="3600" w:hanging="360"/>
      </w:pPr>
    </w:lvl>
    <w:lvl w:ilvl="5" w:tplc="A904973E">
      <w:start w:val="1"/>
      <w:numFmt w:val="lowerRoman"/>
      <w:lvlText w:val="%6."/>
      <w:lvlJc w:val="right"/>
      <w:pPr>
        <w:ind w:left="4320" w:hanging="180"/>
      </w:pPr>
    </w:lvl>
    <w:lvl w:ilvl="6" w:tplc="C6321A86">
      <w:start w:val="1"/>
      <w:numFmt w:val="decimal"/>
      <w:lvlText w:val="%7."/>
      <w:lvlJc w:val="left"/>
      <w:pPr>
        <w:ind w:left="5040" w:hanging="360"/>
      </w:pPr>
    </w:lvl>
    <w:lvl w:ilvl="7" w:tplc="FE664C9E">
      <w:start w:val="1"/>
      <w:numFmt w:val="lowerLetter"/>
      <w:lvlText w:val="%8."/>
      <w:lvlJc w:val="left"/>
      <w:pPr>
        <w:ind w:left="5760" w:hanging="360"/>
      </w:pPr>
    </w:lvl>
    <w:lvl w:ilvl="8" w:tplc="C6E8631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65797"/>
    <w:multiLevelType w:val="hybridMultilevel"/>
    <w:tmpl w:val="95D6AF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6"/>
  </w:num>
  <w:num w:numId="1">
    <w:abstractNumId w:val="24"/>
  </w:num>
  <w:num w:numId="2">
    <w:abstractNumId w:val="3"/>
  </w:num>
  <w:num w:numId="3">
    <w:abstractNumId w:val="19"/>
  </w:num>
  <w:num w:numId="4">
    <w:abstractNumId w:val="18"/>
  </w:num>
  <w:num w:numId="5">
    <w:abstractNumId w:val="6"/>
  </w:num>
  <w:num w:numId="6">
    <w:abstractNumId w:val="2"/>
  </w:num>
  <w:num w:numId="7">
    <w:abstractNumId w:val="11"/>
  </w:num>
  <w:num w:numId="8">
    <w:abstractNumId w:val="22"/>
  </w:num>
  <w:num w:numId="9">
    <w:abstractNumId w:val="13"/>
  </w:num>
  <w:num w:numId="10">
    <w:abstractNumId w:val="10"/>
  </w:num>
  <w:num w:numId="11">
    <w:abstractNumId w:val="15"/>
  </w:num>
  <w:num w:numId="12">
    <w:abstractNumId w:val="20"/>
  </w:num>
  <w:num w:numId="13">
    <w:abstractNumId w:val="23"/>
  </w:num>
  <w:num w:numId="14">
    <w:abstractNumId w:val="25"/>
  </w:num>
  <w:num w:numId="15">
    <w:abstractNumId w:val="5"/>
  </w:num>
  <w:num w:numId="16">
    <w:abstractNumId w:val="21"/>
  </w:num>
  <w:num w:numId="17">
    <w:abstractNumId w:val="1"/>
  </w:num>
  <w:num w:numId="18">
    <w:abstractNumId w:val="9"/>
  </w:num>
  <w:num w:numId="19">
    <w:abstractNumId w:val="16"/>
  </w:num>
  <w:num w:numId="20">
    <w:abstractNumId w:val="14"/>
  </w:num>
  <w:num w:numId="21">
    <w:abstractNumId w:val="4"/>
  </w:num>
  <w:num w:numId="22">
    <w:abstractNumId w:val="0"/>
  </w:num>
  <w:num w:numId="23">
    <w:abstractNumId w:val="17"/>
  </w:num>
  <w:num w:numId="24">
    <w:abstractNumId w:val="7"/>
  </w:num>
  <w:num w:numId="25">
    <w:abstractNumId w:val="1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033"/>
    <w:rsid w:val="0004651E"/>
    <w:rsid w:val="0006036E"/>
    <w:rsid w:val="00073986"/>
    <w:rsid w:val="0008633B"/>
    <w:rsid w:val="00090EB3"/>
    <w:rsid w:val="000C590B"/>
    <w:rsid w:val="000E193E"/>
    <w:rsid w:val="000F19B4"/>
    <w:rsid w:val="00104EBD"/>
    <w:rsid w:val="001720A7"/>
    <w:rsid w:val="00182DD5"/>
    <w:rsid w:val="002070FD"/>
    <w:rsid w:val="00297028"/>
    <w:rsid w:val="002B58B1"/>
    <w:rsid w:val="002C2CC0"/>
    <w:rsid w:val="002D565C"/>
    <w:rsid w:val="002F2E30"/>
    <w:rsid w:val="00337B2B"/>
    <w:rsid w:val="0038416A"/>
    <w:rsid w:val="003963CF"/>
    <w:rsid w:val="003A2990"/>
    <w:rsid w:val="003B306B"/>
    <w:rsid w:val="003C0EB5"/>
    <w:rsid w:val="003C1ED2"/>
    <w:rsid w:val="003C53DB"/>
    <w:rsid w:val="003D32D1"/>
    <w:rsid w:val="003E0E9C"/>
    <w:rsid w:val="00430FED"/>
    <w:rsid w:val="0045075A"/>
    <w:rsid w:val="004846E7"/>
    <w:rsid w:val="004B4285"/>
    <w:rsid w:val="004E1B40"/>
    <w:rsid w:val="004F47B3"/>
    <w:rsid w:val="004F530A"/>
    <w:rsid w:val="00510F2C"/>
    <w:rsid w:val="005237AA"/>
    <w:rsid w:val="00524137"/>
    <w:rsid w:val="00526377"/>
    <w:rsid w:val="00555AA5"/>
    <w:rsid w:val="00571346"/>
    <w:rsid w:val="005A0B98"/>
    <w:rsid w:val="005C1755"/>
    <w:rsid w:val="005F6706"/>
    <w:rsid w:val="00637503"/>
    <w:rsid w:val="00654B53"/>
    <w:rsid w:val="00676E58"/>
    <w:rsid w:val="00691AE6"/>
    <w:rsid w:val="006A766F"/>
    <w:rsid w:val="006B47AC"/>
    <w:rsid w:val="006F2584"/>
    <w:rsid w:val="006F3B90"/>
    <w:rsid w:val="0075487C"/>
    <w:rsid w:val="00784A00"/>
    <w:rsid w:val="00795175"/>
    <w:rsid w:val="007D7DB6"/>
    <w:rsid w:val="00824179"/>
    <w:rsid w:val="008324FD"/>
    <w:rsid w:val="00834CA1"/>
    <w:rsid w:val="0084372A"/>
    <w:rsid w:val="008663B5"/>
    <w:rsid w:val="00883714"/>
    <w:rsid w:val="0089709B"/>
    <w:rsid w:val="008A7D53"/>
    <w:rsid w:val="008D2429"/>
    <w:rsid w:val="008E5D9A"/>
    <w:rsid w:val="008E7033"/>
    <w:rsid w:val="008F05C5"/>
    <w:rsid w:val="008F3438"/>
    <w:rsid w:val="0090594D"/>
    <w:rsid w:val="00912AE7"/>
    <w:rsid w:val="00932A3B"/>
    <w:rsid w:val="009471E8"/>
    <w:rsid w:val="009649D2"/>
    <w:rsid w:val="00970583"/>
    <w:rsid w:val="0098006E"/>
    <w:rsid w:val="009C14E4"/>
    <w:rsid w:val="009C36D1"/>
    <w:rsid w:val="009C5A97"/>
    <w:rsid w:val="00A2034B"/>
    <w:rsid w:val="00A82A03"/>
    <w:rsid w:val="00A90CD7"/>
    <w:rsid w:val="00A91756"/>
    <w:rsid w:val="00AD220E"/>
    <w:rsid w:val="00AD295F"/>
    <w:rsid w:val="00AF44AE"/>
    <w:rsid w:val="00B3014A"/>
    <w:rsid w:val="00B41B73"/>
    <w:rsid w:val="00B92773"/>
    <w:rsid w:val="00BD76CA"/>
    <w:rsid w:val="00BF036E"/>
    <w:rsid w:val="00BF3D9B"/>
    <w:rsid w:val="00BF529F"/>
    <w:rsid w:val="00BF7E4F"/>
    <w:rsid w:val="00C16828"/>
    <w:rsid w:val="00C20BE5"/>
    <w:rsid w:val="00C43049"/>
    <w:rsid w:val="00CC4C08"/>
    <w:rsid w:val="00CE33D7"/>
    <w:rsid w:val="00CE4CD7"/>
    <w:rsid w:val="00D004D2"/>
    <w:rsid w:val="00D234EB"/>
    <w:rsid w:val="00D270CB"/>
    <w:rsid w:val="00D31683"/>
    <w:rsid w:val="00D32368"/>
    <w:rsid w:val="00D327BC"/>
    <w:rsid w:val="00D35D40"/>
    <w:rsid w:val="00D363C3"/>
    <w:rsid w:val="00D572D5"/>
    <w:rsid w:val="00DE738E"/>
    <w:rsid w:val="00E03614"/>
    <w:rsid w:val="00E60E96"/>
    <w:rsid w:val="00E9018D"/>
    <w:rsid w:val="00E925BE"/>
    <w:rsid w:val="00E94190"/>
    <w:rsid w:val="00E95E0C"/>
    <w:rsid w:val="00EA3F84"/>
    <w:rsid w:val="00EB7388"/>
    <w:rsid w:val="00F025EC"/>
    <w:rsid w:val="00F14D44"/>
    <w:rsid w:val="00F245E5"/>
    <w:rsid w:val="00F36B39"/>
    <w:rsid w:val="00F6323F"/>
    <w:rsid w:val="00F6655C"/>
    <w:rsid w:val="00FC0128"/>
    <w:rsid w:val="00FC0D7D"/>
    <w:rsid w:val="00FD19DC"/>
    <w:rsid w:val="00FD1BB6"/>
    <w:rsid w:val="00FF7993"/>
    <w:rsid w:val="0310695A"/>
    <w:rsid w:val="0771E60C"/>
    <w:rsid w:val="0F4F8B47"/>
    <w:rsid w:val="0FB352E9"/>
    <w:rsid w:val="0FB352E9"/>
    <w:rsid w:val="114F234A"/>
    <w:rsid w:val="12D221C6"/>
    <w:rsid w:val="14CA4B0B"/>
    <w:rsid w:val="155778DE"/>
    <w:rsid w:val="188F19A0"/>
    <w:rsid w:val="1976E4CF"/>
    <w:rsid w:val="1976E4CF"/>
    <w:rsid w:val="1ADCCF04"/>
    <w:rsid w:val="1C789F65"/>
    <w:rsid w:val="1D709582"/>
    <w:rsid w:val="1EFCD604"/>
    <w:rsid w:val="20F311A3"/>
    <w:rsid w:val="2471ED2A"/>
    <w:rsid w:val="27829C7A"/>
    <w:rsid w:val="28AD2AF0"/>
    <w:rsid w:val="2F1C6C74"/>
    <w:rsid w:val="30649AC5"/>
    <w:rsid w:val="32279802"/>
    <w:rsid w:val="330E6BBB"/>
    <w:rsid w:val="34EE041B"/>
    <w:rsid w:val="3B7BBD0C"/>
    <w:rsid w:val="3C9B105F"/>
    <w:rsid w:val="454CCEEC"/>
    <w:rsid w:val="48E4EFBC"/>
    <w:rsid w:val="4BDA3000"/>
    <w:rsid w:val="4C01D0AD"/>
    <w:rsid w:val="4D312D19"/>
    <w:rsid w:val="4D5E1EB7"/>
    <w:rsid w:val="51FBDDE2"/>
    <w:rsid w:val="53941030"/>
    <w:rsid w:val="53FB1043"/>
    <w:rsid w:val="5450AA91"/>
    <w:rsid w:val="56959E84"/>
    <w:rsid w:val="56D24DE3"/>
    <w:rsid w:val="588D10F6"/>
    <w:rsid w:val="5D4F3E69"/>
    <w:rsid w:val="5DD39266"/>
    <w:rsid w:val="636A3BE4"/>
    <w:rsid w:val="64FD92C3"/>
    <w:rsid w:val="6593DC11"/>
    <w:rsid w:val="674C8E60"/>
    <w:rsid w:val="6CDA4565"/>
    <w:rsid w:val="6DFA7D8C"/>
    <w:rsid w:val="70DE7C3E"/>
    <w:rsid w:val="71CA51AB"/>
    <w:rsid w:val="7259FE24"/>
    <w:rsid w:val="77C007B0"/>
    <w:rsid w:val="78892B01"/>
    <w:rsid w:val="7982AF70"/>
    <w:rsid w:val="7CE0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0779"/>
  <w15:chartTrackingRefBased/>
  <w15:docId w15:val="{066E173E-43ED-4E4F-B1B6-F6F9351C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E703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03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7033"/>
  </w:style>
  <w:style w:type="paragraph" w:styleId="Footer">
    <w:name w:val="footer"/>
    <w:basedOn w:val="Normal"/>
    <w:link w:val="FooterChar"/>
    <w:uiPriority w:val="99"/>
    <w:unhideWhenUsed/>
    <w:rsid w:val="008E703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7033"/>
  </w:style>
  <w:style w:type="paragraph" w:styleId="ListParagraph">
    <w:name w:val="List Paragraph"/>
    <w:basedOn w:val="Normal"/>
    <w:uiPriority w:val="34"/>
    <w:qFormat/>
    <w:rsid w:val="008E7033"/>
    <w:pPr>
      <w:ind w:left="720"/>
      <w:contextualSpacing/>
    </w:pPr>
  </w:style>
  <w:style w:type="table" w:styleId="TableGrid1" w:customStyle="1">
    <w:name w:val="Table Grid1"/>
    <w:basedOn w:val="TableNormal"/>
    <w:next w:val="TableGrid"/>
    <w:uiPriority w:val="59"/>
    <w:rsid w:val="008E70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8E70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B4285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efaultParagraphFont"/>
    <w:rsid w:val="004E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microsoft.com/office/2020/10/relationships/intelligence" Target="intelligence2.xml" Id="R4676a77036f443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EDCC-1AC6-4FE7-A383-F55327FA59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Firth</dc:creator>
  <keywords/>
  <dc:description/>
  <lastModifiedBy>John Donnelly</lastModifiedBy>
  <revision>22</revision>
  <lastPrinted>2020-01-20T13:04:00.0000000Z</lastPrinted>
  <dcterms:created xsi:type="dcterms:W3CDTF">2019-10-09T12:37:00.0000000Z</dcterms:created>
  <dcterms:modified xsi:type="dcterms:W3CDTF">2022-07-05T11:27:16.7852100Z</dcterms:modified>
</coreProperties>
</file>